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9F6" w14:textId="66DFA071" w:rsidR="00F3734A" w:rsidRPr="009C260F" w:rsidRDefault="00D879E6" w:rsidP="009943BC">
      <w:pPr>
        <w:pStyle w:val="BodyText"/>
        <w:spacing w:line="360" w:lineRule="auto"/>
        <w:jc w:val="center"/>
        <w:rPr>
          <w:b/>
          <w:bCs/>
          <w:sz w:val="32"/>
          <w:szCs w:val="32"/>
        </w:rPr>
      </w:pPr>
      <w:r w:rsidRPr="009C260F">
        <w:rPr>
          <w:b/>
          <w:bCs/>
          <w:sz w:val="32"/>
          <w:szCs w:val="32"/>
        </w:rPr>
        <w:t>Dnyandev Gajanan Gadhave</w:t>
      </w:r>
      <w:r w:rsidR="006B226E">
        <w:rPr>
          <w:b/>
          <w:bCs/>
          <w:sz w:val="32"/>
          <w:szCs w:val="32"/>
        </w:rPr>
        <w:t>, Ph.D.</w:t>
      </w:r>
    </w:p>
    <w:p w14:paraId="403AF104" w14:textId="59FB23AA" w:rsidR="00DC124F" w:rsidRDefault="00DC124F" w:rsidP="00826B79">
      <w:pPr>
        <w:pStyle w:val="BodyText"/>
        <w:spacing w:line="360" w:lineRule="auto"/>
        <w:jc w:val="center"/>
      </w:pPr>
      <w:r w:rsidRPr="009C260F">
        <w:rPr>
          <w:bCs/>
        </w:rPr>
        <w:t>Assistant Professor</w:t>
      </w:r>
      <w:r w:rsidR="009C260F">
        <w:rPr>
          <w:bCs/>
        </w:rPr>
        <w:t xml:space="preserve">, </w:t>
      </w:r>
      <w:r w:rsidRPr="009316AC">
        <w:t xml:space="preserve">Department of </w:t>
      </w:r>
      <w:r w:rsidRPr="00DC124F">
        <w:rPr>
          <w:bCs/>
        </w:rPr>
        <w:t>Pharmaceutics</w:t>
      </w:r>
      <w:r w:rsidR="001B3677">
        <w:rPr>
          <w:b/>
        </w:rPr>
        <w:t xml:space="preserve">, </w:t>
      </w:r>
      <w:r w:rsidRPr="009316AC">
        <w:t>Dattakala College of Pharmacy</w:t>
      </w:r>
      <w:r w:rsidR="001B3677">
        <w:t xml:space="preserve"> (Affiliated to Savitribai Phule Pune University)</w:t>
      </w:r>
      <w:r w:rsidRPr="009316AC">
        <w:t xml:space="preserve">, Swami </w:t>
      </w:r>
      <w:proofErr w:type="spellStart"/>
      <w:r w:rsidRPr="009316AC">
        <w:t>Chincholi</w:t>
      </w:r>
      <w:proofErr w:type="spellEnd"/>
      <w:r w:rsidRPr="009316AC">
        <w:t xml:space="preserve">, </w:t>
      </w:r>
      <w:r>
        <w:t xml:space="preserve">Tal- </w:t>
      </w:r>
      <w:proofErr w:type="spellStart"/>
      <w:r w:rsidRPr="009316AC">
        <w:t>Daund</w:t>
      </w:r>
      <w:proofErr w:type="spellEnd"/>
      <w:r w:rsidRPr="009316AC">
        <w:t xml:space="preserve">, </w:t>
      </w:r>
      <w:proofErr w:type="spellStart"/>
      <w:r>
        <w:t>Dist</w:t>
      </w:r>
      <w:proofErr w:type="spellEnd"/>
      <w:r>
        <w:t xml:space="preserve">- Pune, </w:t>
      </w:r>
      <w:r w:rsidRPr="009316AC">
        <w:t>413130</w:t>
      </w:r>
      <w:r>
        <w:t>, Maharashtra, India.</w:t>
      </w:r>
    </w:p>
    <w:p w14:paraId="258F0B67" w14:textId="43CE6081" w:rsidR="0002458F" w:rsidRDefault="00C8602C" w:rsidP="00492C3A">
      <w:pPr>
        <w:pStyle w:val="BodyText"/>
        <w:spacing w:line="360" w:lineRule="auto"/>
        <w:jc w:val="center"/>
      </w:pPr>
      <w:r w:rsidRPr="0089209F">
        <w:rPr>
          <w:noProof/>
        </w:rPr>
        <mc:AlternateContent>
          <mc:Choice Requires="wps">
            <w:drawing>
              <wp:anchor distT="0" distB="0" distL="114300" distR="114300" simplePos="0" relativeHeight="487341568" behindDoc="0" locked="0" layoutInCell="1" allowOverlap="1" wp14:anchorId="2C2286AB" wp14:editId="5AB6F841">
                <wp:simplePos x="0" y="0"/>
                <wp:positionH relativeFrom="column">
                  <wp:posOffset>-44450</wp:posOffset>
                </wp:positionH>
                <wp:positionV relativeFrom="paragraph">
                  <wp:posOffset>256540</wp:posOffset>
                </wp:positionV>
                <wp:extent cx="6032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ABF42" id="Straight Connector 4" o:spid="_x0000_s1026" style="position:absolute;z-index:4873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0.2pt" to="471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" strokecolor="black [3213]" strokeweight="1.5pt"/>
            </w:pict>
          </mc:Fallback>
        </mc:AlternateContent>
      </w:r>
      <w:r w:rsidR="00A377FD" w:rsidRPr="0089209F">
        <w:t>Email:</w:t>
      </w:r>
      <w:r w:rsidR="00A377FD">
        <w:rPr>
          <w:b/>
          <w:bCs/>
        </w:rPr>
        <w:t xml:space="preserve"> </w:t>
      </w:r>
      <w:hyperlink r:id="rId8" w:history="1">
        <w:r w:rsidR="00A377FD" w:rsidRPr="000532FB">
          <w:rPr>
            <w:rStyle w:val="Hyperlink"/>
            <w:color w:val="000000" w:themeColor="text1"/>
            <w:u w:val="none"/>
          </w:rPr>
          <w:t>dnyanraj24@gmail.com</w:t>
        </w:r>
      </w:hyperlink>
      <w:r w:rsidR="0068501D">
        <w:t>;</w:t>
      </w:r>
      <w:r w:rsidR="00A377FD">
        <w:t xml:space="preserve"> </w:t>
      </w:r>
      <w:r w:rsidR="00A377FD" w:rsidRPr="0089209F">
        <w:t>Contact Number:</w:t>
      </w:r>
      <w:r w:rsidR="00A377FD">
        <w:t xml:space="preserve"> </w:t>
      </w:r>
      <w:r w:rsidR="00A02C22" w:rsidRPr="00F3734A">
        <w:rPr>
          <w:bCs/>
        </w:rPr>
        <w:t>+</w:t>
      </w:r>
      <w:r w:rsidR="00244C8D">
        <w:rPr>
          <w:bCs/>
        </w:rPr>
        <w:t>9</w:t>
      </w:r>
      <w:r w:rsidR="00A02C22" w:rsidRPr="00F3734A">
        <w:rPr>
          <w:bCs/>
        </w:rPr>
        <w:t xml:space="preserve">1 </w:t>
      </w:r>
      <w:r w:rsidR="00244C8D">
        <w:rPr>
          <w:bCs/>
        </w:rPr>
        <w:t>9359199307</w:t>
      </w:r>
    </w:p>
    <w:p w14:paraId="67B5A856" w14:textId="77777777" w:rsidR="00C8602C" w:rsidRPr="009316AC" w:rsidRDefault="00C8602C" w:rsidP="009943BC">
      <w:pPr>
        <w:pStyle w:val="BodyText"/>
        <w:spacing w:line="360" w:lineRule="auto"/>
        <w:jc w:val="center"/>
      </w:pPr>
    </w:p>
    <w:p w14:paraId="01D5AEF4" w14:textId="2C9D99CE" w:rsidR="0002458F" w:rsidRPr="009316AC" w:rsidRDefault="00D879E6" w:rsidP="00E2223A">
      <w:pPr>
        <w:pStyle w:val="Heading1"/>
        <w:spacing w:line="360" w:lineRule="auto"/>
      </w:pPr>
      <w:r w:rsidRPr="009316AC">
        <w:t>Education: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2067"/>
        <w:gridCol w:w="1842"/>
        <w:gridCol w:w="1276"/>
        <w:gridCol w:w="1276"/>
        <w:gridCol w:w="1276"/>
      </w:tblGrid>
      <w:tr w:rsidR="001E2FB6" w:rsidRPr="00F51A28" w14:paraId="5DF0BDA1" w14:textId="77777777" w:rsidTr="001D0A7E">
        <w:trPr>
          <w:jc w:val="center"/>
        </w:trPr>
        <w:tc>
          <w:tcPr>
            <w:tcW w:w="1756" w:type="dxa"/>
            <w:vAlign w:val="center"/>
          </w:tcPr>
          <w:p w14:paraId="6909AA9B" w14:textId="06BEA1D0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Qualification</w:t>
            </w:r>
          </w:p>
        </w:tc>
        <w:tc>
          <w:tcPr>
            <w:tcW w:w="2067" w:type="dxa"/>
            <w:vAlign w:val="center"/>
          </w:tcPr>
          <w:p w14:paraId="32E2E5CF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Institute</w:t>
            </w:r>
          </w:p>
        </w:tc>
        <w:tc>
          <w:tcPr>
            <w:tcW w:w="1842" w:type="dxa"/>
            <w:vAlign w:val="center"/>
          </w:tcPr>
          <w:p w14:paraId="45970673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Board/University</w:t>
            </w:r>
          </w:p>
        </w:tc>
        <w:tc>
          <w:tcPr>
            <w:tcW w:w="1276" w:type="dxa"/>
            <w:vAlign w:val="center"/>
          </w:tcPr>
          <w:p w14:paraId="4DDF31DC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Percentage</w:t>
            </w:r>
          </w:p>
        </w:tc>
        <w:tc>
          <w:tcPr>
            <w:tcW w:w="1276" w:type="dxa"/>
            <w:vAlign w:val="center"/>
          </w:tcPr>
          <w:p w14:paraId="068894B9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Grade</w:t>
            </w:r>
          </w:p>
        </w:tc>
        <w:tc>
          <w:tcPr>
            <w:tcW w:w="1276" w:type="dxa"/>
            <w:vAlign w:val="center"/>
          </w:tcPr>
          <w:p w14:paraId="40BE41D7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Academic Year</w:t>
            </w:r>
          </w:p>
        </w:tc>
      </w:tr>
      <w:tr w:rsidR="001E2FB6" w:rsidRPr="00F51A28" w14:paraId="1198C1C3" w14:textId="77777777" w:rsidTr="001D0A7E">
        <w:trPr>
          <w:jc w:val="center"/>
        </w:trPr>
        <w:tc>
          <w:tcPr>
            <w:tcW w:w="1756" w:type="dxa"/>
            <w:vAlign w:val="center"/>
          </w:tcPr>
          <w:p w14:paraId="77A7B23C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Ph.D. (Pharmaceutics)</w:t>
            </w:r>
          </w:p>
        </w:tc>
        <w:tc>
          <w:tcPr>
            <w:tcW w:w="2067" w:type="dxa"/>
            <w:vAlign w:val="center"/>
          </w:tcPr>
          <w:p w14:paraId="776DA573" w14:textId="77777777" w:rsidR="001E2FB6" w:rsidRPr="00F51A28" w:rsidRDefault="001E2FB6" w:rsidP="00E2223A">
            <w:pPr>
              <w:jc w:val="center"/>
            </w:pPr>
            <w:proofErr w:type="spellStart"/>
            <w:r w:rsidRPr="00F51A28">
              <w:t>Sinhgad</w:t>
            </w:r>
            <w:proofErr w:type="spellEnd"/>
            <w:r w:rsidRPr="00F51A28">
              <w:t xml:space="preserve"> Institute of Pharmacy, </w:t>
            </w:r>
            <w:proofErr w:type="spellStart"/>
            <w:r w:rsidRPr="00F51A28">
              <w:t>Narhe</w:t>
            </w:r>
            <w:proofErr w:type="spellEnd"/>
            <w:r w:rsidRPr="00F51A28">
              <w:t>, Pune</w:t>
            </w:r>
          </w:p>
        </w:tc>
        <w:tc>
          <w:tcPr>
            <w:tcW w:w="1842" w:type="dxa"/>
            <w:vAlign w:val="center"/>
          </w:tcPr>
          <w:p w14:paraId="44711E25" w14:textId="77777777" w:rsidR="001E2FB6" w:rsidRPr="00F51A28" w:rsidRDefault="001E2FB6" w:rsidP="00E2223A">
            <w:pPr>
              <w:jc w:val="center"/>
            </w:pPr>
            <w:r w:rsidRPr="00F51A28">
              <w:t>Savitribai Phule Pune University, Pune</w:t>
            </w:r>
          </w:p>
        </w:tc>
        <w:tc>
          <w:tcPr>
            <w:tcW w:w="1276" w:type="dxa"/>
            <w:vAlign w:val="center"/>
          </w:tcPr>
          <w:p w14:paraId="429E4489" w14:textId="77777777" w:rsidR="001E2FB6" w:rsidRPr="00F51A28" w:rsidRDefault="001E2FB6" w:rsidP="00E2223A">
            <w:pPr>
              <w:jc w:val="center"/>
            </w:pPr>
            <w:r w:rsidRPr="00F51A28">
              <w:t>-</w:t>
            </w:r>
          </w:p>
        </w:tc>
        <w:tc>
          <w:tcPr>
            <w:tcW w:w="1276" w:type="dxa"/>
            <w:vAlign w:val="center"/>
          </w:tcPr>
          <w:p w14:paraId="4CB82678" w14:textId="77777777" w:rsidR="001E2FB6" w:rsidRPr="00F51A28" w:rsidRDefault="001E2FB6" w:rsidP="00E2223A">
            <w:pPr>
              <w:jc w:val="center"/>
            </w:pPr>
            <w:r w:rsidRPr="00F51A28">
              <w:t>Awarded</w:t>
            </w:r>
          </w:p>
        </w:tc>
        <w:tc>
          <w:tcPr>
            <w:tcW w:w="1276" w:type="dxa"/>
            <w:vAlign w:val="center"/>
          </w:tcPr>
          <w:p w14:paraId="4FA8963F" w14:textId="77777777" w:rsidR="001E2FB6" w:rsidRPr="00F51A28" w:rsidRDefault="001E2FB6" w:rsidP="00E2223A">
            <w:pPr>
              <w:jc w:val="center"/>
            </w:pPr>
            <w:r w:rsidRPr="00F51A28">
              <w:t>2016-2020</w:t>
            </w:r>
          </w:p>
        </w:tc>
      </w:tr>
      <w:tr w:rsidR="001E2FB6" w:rsidRPr="00F51A28" w14:paraId="5575C4C5" w14:textId="77777777" w:rsidTr="001D0A7E">
        <w:trPr>
          <w:jc w:val="center"/>
        </w:trPr>
        <w:tc>
          <w:tcPr>
            <w:tcW w:w="1756" w:type="dxa"/>
            <w:vAlign w:val="center"/>
          </w:tcPr>
          <w:p w14:paraId="2C4E0545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r w:rsidRPr="00F51A28">
              <w:rPr>
                <w:b/>
                <w:bCs/>
              </w:rPr>
              <w:t>M. Pharmacy</w:t>
            </w:r>
          </w:p>
        </w:tc>
        <w:tc>
          <w:tcPr>
            <w:tcW w:w="2067" w:type="dxa"/>
            <w:vAlign w:val="center"/>
          </w:tcPr>
          <w:p w14:paraId="482D0115" w14:textId="77777777" w:rsidR="001E2FB6" w:rsidRPr="00F51A28" w:rsidRDefault="001E2FB6" w:rsidP="00E2223A">
            <w:pPr>
              <w:jc w:val="center"/>
            </w:pPr>
            <w:r w:rsidRPr="00F51A28">
              <w:t>M. M, College of Pharmacy, Pune</w:t>
            </w:r>
          </w:p>
        </w:tc>
        <w:tc>
          <w:tcPr>
            <w:tcW w:w="1842" w:type="dxa"/>
            <w:vAlign w:val="center"/>
          </w:tcPr>
          <w:p w14:paraId="018F5461" w14:textId="77777777" w:rsidR="001E2FB6" w:rsidRPr="00F51A28" w:rsidRDefault="001E2FB6" w:rsidP="00E2223A">
            <w:pPr>
              <w:jc w:val="center"/>
            </w:pPr>
            <w:r w:rsidRPr="00F51A28">
              <w:t>Savitribai Phule Pune University, Pune</w:t>
            </w:r>
          </w:p>
        </w:tc>
        <w:tc>
          <w:tcPr>
            <w:tcW w:w="1276" w:type="dxa"/>
            <w:vAlign w:val="center"/>
          </w:tcPr>
          <w:p w14:paraId="72A4C73B" w14:textId="77777777" w:rsidR="001E2FB6" w:rsidRPr="00F51A28" w:rsidRDefault="001E2FB6" w:rsidP="00E2223A">
            <w:pPr>
              <w:jc w:val="center"/>
            </w:pPr>
            <w:r w:rsidRPr="00F51A28">
              <w:t>66.64%</w:t>
            </w:r>
          </w:p>
        </w:tc>
        <w:tc>
          <w:tcPr>
            <w:tcW w:w="1276" w:type="dxa"/>
            <w:vAlign w:val="center"/>
          </w:tcPr>
          <w:p w14:paraId="367C12E7" w14:textId="1CC4FE52" w:rsidR="001E2FB6" w:rsidRPr="00F51A28" w:rsidRDefault="00814C2F" w:rsidP="00E2223A">
            <w:pPr>
              <w:jc w:val="center"/>
            </w:pPr>
            <w:r w:rsidRPr="00F51A28">
              <w:t>First-class</w:t>
            </w:r>
          </w:p>
        </w:tc>
        <w:tc>
          <w:tcPr>
            <w:tcW w:w="1276" w:type="dxa"/>
            <w:vAlign w:val="center"/>
          </w:tcPr>
          <w:p w14:paraId="50EDFFA9" w14:textId="77777777" w:rsidR="001E2FB6" w:rsidRPr="00F51A28" w:rsidRDefault="001E2FB6" w:rsidP="00E2223A">
            <w:pPr>
              <w:jc w:val="center"/>
            </w:pPr>
            <w:r w:rsidRPr="00F51A28">
              <w:t>2012-2014</w:t>
            </w:r>
          </w:p>
        </w:tc>
      </w:tr>
      <w:tr w:rsidR="001E2FB6" w:rsidRPr="00F51A28" w14:paraId="157E6D19" w14:textId="77777777" w:rsidTr="001D0A7E">
        <w:trPr>
          <w:jc w:val="center"/>
        </w:trPr>
        <w:tc>
          <w:tcPr>
            <w:tcW w:w="1756" w:type="dxa"/>
            <w:vAlign w:val="center"/>
          </w:tcPr>
          <w:p w14:paraId="220A9342" w14:textId="77777777" w:rsidR="001E2FB6" w:rsidRPr="00F51A28" w:rsidRDefault="001E2FB6" w:rsidP="00E2223A">
            <w:pPr>
              <w:jc w:val="center"/>
              <w:rPr>
                <w:b/>
                <w:bCs/>
              </w:rPr>
            </w:pPr>
            <w:bookmarkStart w:id="0" w:name="_Hlk108294462"/>
            <w:r w:rsidRPr="00F51A28">
              <w:rPr>
                <w:b/>
                <w:bCs/>
              </w:rPr>
              <w:t>B. Pharmacy</w:t>
            </w:r>
            <w:bookmarkEnd w:id="0"/>
          </w:p>
        </w:tc>
        <w:tc>
          <w:tcPr>
            <w:tcW w:w="2067" w:type="dxa"/>
            <w:vAlign w:val="center"/>
          </w:tcPr>
          <w:p w14:paraId="0AC00EB7" w14:textId="77777777" w:rsidR="001E2FB6" w:rsidRPr="00F51A28" w:rsidRDefault="001E2FB6" w:rsidP="00E2223A">
            <w:pPr>
              <w:jc w:val="center"/>
            </w:pPr>
            <w:r w:rsidRPr="00F51A28">
              <w:t>Alard College of Pharmacy, Pune</w:t>
            </w:r>
          </w:p>
        </w:tc>
        <w:tc>
          <w:tcPr>
            <w:tcW w:w="1842" w:type="dxa"/>
            <w:vAlign w:val="center"/>
          </w:tcPr>
          <w:p w14:paraId="05013DC1" w14:textId="77777777" w:rsidR="001E2FB6" w:rsidRPr="00F51A28" w:rsidRDefault="001E2FB6" w:rsidP="00E2223A">
            <w:pPr>
              <w:jc w:val="center"/>
            </w:pPr>
            <w:r w:rsidRPr="00F51A28">
              <w:t>Savitribai Phule Pune University, Pune</w:t>
            </w:r>
          </w:p>
        </w:tc>
        <w:tc>
          <w:tcPr>
            <w:tcW w:w="1276" w:type="dxa"/>
            <w:vAlign w:val="center"/>
          </w:tcPr>
          <w:p w14:paraId="1BAABC3A" w14:textId="77777777" w:rsidR="001E2FB6" w:rsidRPr="00F51A28" w:rsidRDefault="001E2FB6" w:rsidP="00E2223A">
            <w:pPr>
              <w:jc w:val="center"/>
            </w:pPr>
            <w:r w:rsidRPr="00F51A28">
              <w:t>73.33%</w:t>
            </w:r>
          </w:p>
        </w:tc>
        <w:tc>
          <w:tcPr>
            <w:tcW w:w="1276" w:type="dxa"/>
            <w:vAlign w:val="center"/>
          </w:tcPr>
          <w:p w14:paraId="0003CFDF" w14:textId="688E3DAC" w:rsidR="001E2FB6" w:rsidRPr="00F51A28" w:rsidRDefault="00814C2F" w:rsidP="00E2223A">
            <w:pPr>
              <w:jc w:val="center"/>
            </w:pPr>
            <w:r w:rsidRPr="00F51A28">
              <w:t>First-class</w:t>
            </w:r>
            <w:r w:rsidR="001E2FB6" w:rsidRPr="00F51A28">
              <w:t xml:space="preserve"> with distinction</w:t>
            </w:r>
          </w:p>
        </w:tc>
        <w:tc>
          <w:tcPr>
            <w:tcW w:w="1276" w:type="dxa"/>
            <w:vAlign w:val="center"/>
          </w:tcPr>
          <w:p w14:paraId="2D4A4679" w14:textId="77777777" w:rsidR="001E2FB6" w:rsidRPr="00F51A28" w:rsidRDefault="001E2FB6" w:rsidP="00E2223A">
            <w:pPr>
              <w:jc w:val="center"/>
            </w:pPr>
            <w:r w:rsidRPr="00F51A28">
              <w:t>2008-2012</w:t>
            </w:r>
          </w:p>
        </w:tc>
      </w:tr>
    </w:tbl>
    <w:p w14:paraId="338D6891" w14:textId="77777777" w:rsidR="0002458F" w:rsidRPr="00C10913" w:rsidRDefault="0002458F" w:rsidP="00E2223A">
      <w:pPr>
        <w:pStyle w:val="BodyText"/>
        <w:spacing w:line="360" w:lineRule="auto"/>
        <w:rPr>
          <w:b/>
          <w:sz w:val="20"/>
          <w:szCs w:val="20"/>
        </w:rPr>
      </w:pPr>
    </w:p>
    <w:p w14:paraId="52F144E9" w14:textId="1C44F263" w:rsidR="0002458F" w:rsidRPr="009316AC" w:rsidRDefault="00D879E6" w:rsidP="00E53058">
      <w:pPr>
        <w:spacing w:line="360" w:lineRule="auto"/>
        <w:ind w:left="100"/>
        <w:rPr>
          <w:sz w:val="24"/>
          <w:szCs w:val="24"/>
        </w:rPr>
      </w:pPr>
      <w:r w:rsidRPr="009316AC">
        <w:rPr>
          <w:b/>
          <w:sz w:val="24"/>
          <w:szCs w:val="24"/>
        </w:rPr>
        <w:t xml:space="preserve">GPAT </w:t>
      </w:r>
      <w:r w:rsidR="0017056F">
        <w:rPr>
          <w:b/>
          <w:sz w:val="24"/>
          <w:szCs w:val="24"/>
        </w:rPr>
        <w:t xml:space="preserve">National level Examination </w:t>
      </w:r>
      <w:r w:rsidRPr="009316AC">
        <w:rPr>
          <w:b/>
          <w:sz w:val="24"/>
          <w:szCs w:val="24"/>
        </w:rPr>
        <w:t xml:space="preserve">2014: </w:t>
      </w:r>
      <w:r w:rsidRPr="009316AC">
        <w:rPr>
          <w:sz w:val="24"/>
          <w:szCs w:val="24"/>
        </w:rPr>
        <w:t>Qualified</w:t>
      </w:r>
    </w:p>
    <w:p w14:paraId="107B58F5" w14:textId="77777777" w:rsidR="0002458F" w:rsidRPr="007C2F73" w:rsidRDefault="0002458F" w:rsidP="00E53058">
      <w:pPr>
        <w:pStyle w:val="BodyText"/>
        <w:spacing w:line="360" w:lineRule="auto"/>
        <w:rPr>
          <w:sz w:val="20"/>
          <w:szCs w:val="20"/>
        </w:rPr>
      </w:pPr>
    </w:p>
    <w:p w14:paraId="12B6AD2A" w14:textId="77777777" w:rsidR="0002458F" w:rsidRPr="009316AC" w:rsidRDefault="00D879E6" w:rsidP="00E53058">
      <w:pPr>
        <w:pStyle w:val="Heading1"/>
        <w:spacing w:line="360" w:lineRule="auto"/>
      </w:pPr>
      <w:r w:rsidRPr="009316AC">
        <w:t>Projects undertaken:</w:t>
      </w:r>
    </w:p>
    <w:p w14:paraId="051DE8D2" w14:textId="77777777" w:rsidR="0002458F" w:rsidRPr="009316AC" w:rsidRDefault="00D879E6" w:rsidP="00E2223A">
      <w:pPr>
        <w:spacing w:line="360" w:lineRule="auto"/>
        <w:ind w:left="100"/>
        <w:rPr>
          <w:b/>
          <w:sz w:val="24"/>
          <w:szCs w:val="24"/>
        </w:rPr>
      </w:pPr>
      <w:r w:rsidRPr="009316AC">
        <w:rPr>
          <w:b/>
          <w:sz w:val="24"/>
          <w:szCs w:val="24"/>
        </w:rPr>
        <w:t>Ph.D. project:</w:t>
      </w:r>
    </w:p>
    <w:p w14:paraId="67797B7B" w14:textId="77777777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hanging="289"/>
        <w:jc w:val="left"/>
        <w:rPr>
          <w:sz w:val="24"/>
          <w:szCs w:val="24"/>
        </w:rPr>
      </w:pPr>
      <w:r w:rsidRPr="009316AC">
        <w:rPr>
          <w:sz w:val="24"/>
          <w:szCs w:val="24"/>
        </w:rPr>
        <w:t>Formulation and Evaluation of Nanoparticulate Drug Delivery System for Brain</w:t>
      </w:r>
      <w:r w:rsidRPr="009316AC">
        <w:rPr>
          <w:spacing w:val="-11"/>
          <w:sz w:val="24"/>
          <w:szCs w:val="24"/>
        </w:rPr>
        <w:t xml:space="preserve"> </w:t>
      </w:r>
      <w:r w:rsidRPr="009316AC">
        <w:rPr>
          <w:sz w:val="24"/>
          <w:szCs w:val="24"/>
        </w:rPr>
        <w:t>Targeting.</w:t>
      </w:r>
    </w:p>
    <w:p w14:paraId="3A830A8E" w14:textId="77777777" w:rsidR="0002458F" w:rsidRPr="007C2F73" w:rsidRDefault="0002458F" w:rsidP="00E2223A">
      <w:pPr>
        <w:pStyle w:val="BodyText"/>
        <w:spacing w:line="360" w:lineRule="auto"/>
        <w:rPr>
          <w:sz w:val="20"/>
          <w:szCs w:val="20"/>
        </w:rPr>
      </w:pPr>
    </w:p>
    <w:p w14:paraId="5038C081" w14:textId="77777777" w:rsidR="0002458F" w:rsidRPr="009316AC" w:rsidRDefault="00D879E6" w:rsidP="00E2223A">
      <w:pPr>
        <w:pStyle w:val="Heading1"/>
        <w:spacing w:line="360" w:lineRule="auto"/>
        <w:jc w:val="both"/>
      </w:pPr>
      <w:r w:rsidRPr="009316AC">
        <w:t>Work Experience:</w:t>
      </w:r>
    </w:p>
    <w:p w14:paraId="2C3DE351" w14:textId="31AB1CAD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b/>
          <w:sz w:val="24"/>
          <w:szCs w:val="24"/>
        </w:rPr>
        <w:t xml:space="preserve">Assistant Professor </w:t>
      </w:r>
      <w:r w:rsidRPr="009316AC">
        <w:rPr>
          <w:sz w:val="24"/>
          <w:szCs w:val="24"/>
        </w:rPr>
        <w:t xml:space="preserve">in the Department of </w:t>
      </w:r>
      <w:r w:rsidRPr="009316AC">
        <w:rPr>
          <w:b/>
          <w:sz w:val="24"/>
          <w:szCs w:val="24"/>
        </w:rPr>
        <w:t xml:space="preserve">Pharmaceutics </w:t>
      </w:r>
      <w:r w:rsidRPr="009316AC">
        <w:rPr>
          <w:sz w:val="24"/>
          <w:szCs w:val="24"/>
        </w:rPr>
        <w:t xml:space="preserve">at Dattakala College of Pharmacy, Swami </w:t>
      </w:r>
      <w:proofErr w:type="spellStart"/>
      <w:r w:rsidRPr="009316AC">
        <w:rPr>
          <w:sz w:val="24"/>
          <w:szCs w:val="24"/>
        </w:rPr>
        <w:t>Chincholi</w:t>
      </w:r>
      <w:proofErr w:type="spellEnd"/>
      <w:r w:rsidRPr="009316AC">
        <w:rPr>
          <w:sz w:val="24"/>
          <w:szCs w:val="24"/>
        </w:rPr>
        <w:t xml:space="preserve">, </w:t>
      </w:r>
      <w:proofErr w:type="spellStart"/>
      <w:r w:rsidRPr="009316AC">
        <w:rPr>
          <w:sz w:val="24"/>
          <w:szCs w:val="24"/>
        </w:rPr>
        <w:t>Daund</w:t>
      </w:r>
      <w:proofErr w:type="spellEnd"/>
      <w:r w:rsidRPr="009316AC">
        <w:rPr>
          <w:sz w:val="24"/>
          <w:szCs w:val="24"/>
        </w:rPr>
        <w:t xml:space="preserve">, 413130, </w:t>
      </w:r>
      <w:r w:rsidR="00130251" w:rsidRPr="009316AC">
        <w:rPr>
          <w:sz w:val="24"/>
          <w:szCs w:val="24"/>
        </w:rPr>
        <w:t>May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2021</w:t>
      </w:r>
      <w:r w:rsidR="0014364B">
        <w:rPr>
          <w:sz w:val="24"/>
          <w:szCs w:val="24"/>
        </w:rPr>
        <w:t xml:space="preserve"> to </w:t>
      </w:r>
      <w:r w:rsidR="009A2559">
        <w:rPr>
          <w:sz w:val="24"/>
          <w:szCs w:val="24"/>
        </w:rPr>
        <w:t>Dec</w:t>
      </w:r>
      <w:r w:rsidR="001D5E42">
        <w:rPr>
          <w:sz w:val="24"/>
          <w:szCs w:val="24"/>
        </w:rPr>
        <w:t>ember</w:t>
      </w:r>
      <w:r w:rsidR="009A2559">
        <w:rPr>
          <w:sz w:val="24"/>
          <w:szCs w:val="24"/>
        </w:rPr>
        <w:t xml:space="preserve"> 2022</w:t>
      </w:r>
      <w:r w:rsidRPr="009316AC">
        <w:rPr>
          <w:sz w:val="24"/>
          <w:szCs w:val="24"/>
        </w:rPr>
        <w:t>.</w:t>
      </w:r>
    </w:p>
    <w:p w14:paraId="5D4654B8" w14:textId="73521EB0" w:rsidR="0002458F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b/>
          <w:sz w:val="24"/>
          <w:szCs w:val="24"/>
        </w:rPr>
        <w:t xml:space="preserve">Assistant Professor </w:t>
      </w:r>
      <w:r w:rsidRPr="009316AC">
        <w:rPr>
          <w:sz w:val="24"/>
          <w:szCs w:val="24"/>
        </w:rPr>
        <w:t xml:space="preserve">in the Department of </w:t>
      </w:r>
      <w:r w:rsidRPr="009316AC">
        <w:rPr>
          <w:b/>
          <w:sz w:val="24"/>
          <w:szCs w:val="24"/>
        </w:rPr>
        <w:t xml:space="preserve">Pharmaceutics </w:t>
      </w:r>
      <w:r w:rsidRPr="009316AC">
        <w:rPr>
          <w:sz w:val="24"/>
          <w:szCs w:val="24"/>
        </w:rPr>
        <w:t>at HSBPVT’S, GOI, College of Pharmacy Kashti, 414701, from July 2019 to March</w:t>
      </w:r>
      <w:r w:rsidRPr="009316AC">
        <w:rPr>
          <w:spacing w:val="-11"/>
          <w:sz w:val="24"/>
          <w:szCs w:val="24"/>
        </w:rPr>
        <w:t xml:space="preserve"> </w:t>
      </w:r>
      <w:r w:rsidRPr="009316AC">
        <w:rPr>
          <w:sz w:val="24"/>
          <w:szCs w:val="24"/>
        </w:rPr>
        <w:t>2021.</w:t>
      </w:r>
    </w:p>
    <w:p w14:paraId="30702B18" w14:textId="60E8A9BC" w:rsidR="00E45B0B" w:rsidRPr="009316AC" w:rsidRDefault="00E45B0B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>
        <w:rPr>
          <w:b/>
          <w:sz w:val="24"/>
          <w:szCs w:val="24"/>
        </w:rPr>
        <w:t xml:space="preserve">Full-time </w:t>
      </w:r>
      <w:r w:rsidR="00F36690">
        <w:rPr>
          <w:b/>
          <w:sz w:val="24"/>
          <w:szCs w:val="24"/>
        </w:rPr>
        <w:t>Research</w:t>
      </w:r>
      <w:r>
        <w:rPr>
          <w:b/>
          <w:sz w:val="24"/>
          <w:szCs w:val="24"/>
        </w:rPr>
        <w:t xml:space="preserve"> Scholar in the </w:t>
      </w:r>
      <w:r w:rsidRPr="009316AC">
        <w:rPr>
          <w:sz w:val="24"/>
          <w:szCs w:val="24"/>
        </w:rPr>
        <w:t xml:space="preserve">Department of </w:t>
      </w:r>
      <w:r w:rsidRPr="009316AC">
        <w:rPr>
          <w:b/>
          <w:sz w:val="24"/>
          <w:szCs w:val="24"/>
        </w:rPr>
        <w:t xml:space="preserve">Pharmaceutics </w:t>
      </w:r>
      <w:r w:rsidRPr="009316AC"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Sinhgad</w:t>
      </w:r>
      <w:proofErr w:type="spellEnd"/>
      <w:r>
        <w:rPr>
          <w:sz w:val="24"/>
          <w:szCs w:val="24"/>
        </w:rPr>
        <w:t xml:space="preserve"> Institute </w:t>
      </w:r>
      <w:r w:rsidRPr="009316AC">
        <w:rPr>
          <w:sz w:val="24"/>
          <w:szCs w:val="24"/>
        </w:rPr>
        <w:t xml:space="preserve">of Pharmacy, </w:t>
      </w:r>
      <w:proofErr w:type="spellStart"/>
      <w:r>
        <w:rPr>
          <w:sz w:val="24"/>
          <w:szCs w:val="24"/>
        </w:rPr>
        <w:t>Narhe</w:t>
      </w:r>
      <w:proofErr w:type="spellEnd"/>
      <w:r>
        <w:rPr>
          <w:sz w:val="24"/>
          <w:szCs w:val="24"/>
        </w:rPr>
        <w:t>, Pune, 411041, from Feb</w:t>
      </w:r>
      <w:r w:rsidR="001D5E42">
        <w:rPr>
          <w:sz w:val="24"/>
          <w:szCs w:val="24"/>
        </w:rPr>
        <w:t>ruary</w:t>
      </w:r>
      <w:r>
        <w:rPr>
          <w:sz w:val="24"/>
          <w:szCs w:val="24"/>
        </w:rPr>
        <w:t xml:space="preserve"> 2016 to Feb</w:t>
      </w:r>
      <w:r w:rsidR="001D5E42">
        <w:rPr>
          <w:sz w:val="24"/>
          <w:szCs w:val="24"/>
        </w:rPr>
        <w:t>ruary</w:t>
      </w:r>
      <w:r>
        <w:rPr>
          <w:sz w:val="24"/>
          <w:szCs w:val="24"/>
        </w:rPr>
        <w:t xml:space="preserve"> 2019</w:t>
      </w:r>
      <w:r w:rsidR="00C74305">
        <w:rPr>
          <w:sz w:val="24"/>
          <w:szCs w:val="24"/>
        </w:rPr>
        <w:t>.</w:t>
      </w:r>
    </w:p>
    <w:p w14:paraId="439E67DE" w14:textId="48D3E2C5" w:rsidR="0002458F" w:rsidRPr="00BB0CBA" w:rsidRDefault="00BB0CBA" w:rsidP="00311C87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</w:pPr>
      <w:r w:rsidRPr="009316AC">
        <w:rPr>
          <w:sz w:val="24"/>
          <w:szCs w:val="24"/>
        </w:rPr>
        <w:t xml:space="preserve">Work as </w:t>
      </w:r>
      <w:r w:rsidRPr="00BB0CBA">
        <w:rPr>
          <w:b/>
          <w:sz w:val="24"/>
          <w:szCs w:val="24"/>
        </w:rPr>
        <w:t xml:space="preserve">QC - Officer </w:t>
      </w:r>
      <w:r w:rsidRPr="009316AC">
        <w:rPr>
          <w:sz w:val="24"/>
          <w:szCs w:val="24"/>
        </w:rPr>
        <w:t xml:space="preserve">in a Quality Control department at the method development section in Cipla Ltd D-7 MIDC industrial area </w:t>
      </w:r>
      <w:proofErr w:type="spellStart"/>
      <w:r w:rsidRPr="009316AC">
        <w:rPr>
          <w:sz w:val="24"/>
          <w:szCs w:val="24"/>
        </w:rPr>
        <w:t>Kurkumbh</w:t>
      </w:r>
      <w:proofErr w:type="spellEnd"/>
      <w:r w:rsidRPr="009316AC">
        <w:rPr>
          <w:sz w:val="24"/>
          <w:szCs w:val="24"/>
        </w:rPr>
        <w:t xml:space="preserve"> from January 2015 to April</w:t>
      </w:r>
      <w:r w:rsidRPr="00BB0CBA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2015.</w:t>
      </w:r>
    </w:p>
    <w:p w14:paraId="03AF74FD" w14:textId="77777777" w:rsidR="00BB0CBA" w:rsidRPr="009316AC" w:rsidRDefault="00BB0CBA" w:rsidP="00BB0CBA">
      <w:pPr>
        <w:pStyle w:val="ListParagraph"/>
        <w:tabs>
          <w:tab w:val="left" w:pos="389"/>
        </w:tabs>
        <w:spacing w:before="0" w:line="360" w:lineRule="auto"/>
        <w:ind w:right="4" w:firstLine="0"/>
      </w:pPr>
    </w:p>
    <w:p w14:paraId="2F038059" w14:textId="539040A0" w:rsidR="0002458F" w:rsidRDefault="00D879E6" w:rsidP="00E2223A">
      <w:pPr>
        <w:pStyle w:val="Heading1"/>
        <w:spacing w:line="360" w:lineRule="auto"/>
        <w:ind w:right="4"/>
        <w:jc w:val="both"/>
      </w:pPr>
      <w:r w:rsidRPr="009316AC">
        <w:lastRenderedPageBreak/>
        <w:t>Research publications in the high impact of international journals:</w:t>
      </w:r>
    </w:p>
    <w:p w14:paraId="55877961" w14:textId="0EED2F42" w:rsidR="000C465B" w:rsidRPr="000C465B" w:rsidRDefault="000C465B" w:rsidP="00770C90">
      <w:pPr>
        <w:pStyle w:val="ListParagraph"/>
        <w:numPr>
          <w:ilvl w:val="0"/>
          <w:numId w:val="5"/>
        </w:numPr>
        <w:spacing w:line="360" w:lineRule="auto"/>
        <w:ind w:left="352" w:hanging="210"/>
        <w:rPr>
          <w:noProof/>
          <w:sz w:val="24"/>
          <w:szCs w:val="24"/>
        </w:rPr>
      </w:pPr>
      <w:r w:rsidRPr="000C465B">
        <w:rPr>
          <w:noProof/>
          <w:sz w:val="24"/>
          <w:szCs w:val="24"/>
        </w:rPr>
        <w:t xml:space="preserve">Gadhave, D., Khot, S., Tupe, S., Shinde, M., Tagalpallewar, A., Gorain, B., Kokare, C., 2022b. Nose-to-brain delivery of octreotide acetate in situ gel for pituitary adenoma: Pharmacological and in vitro cytotoxicity studies. </w:t>
      </w:r>
      <w:r w:rsidR="003D2223" w:rsidRPr="009316AC">
        <w:rPr>
          <w:b/>
          <w:sz w:val="24"/>
          <w:szCs w:val="24"/>
        </w:rPr>
        <w:t>International Journal of Pharmaceutics</w:t>
      </w:r>
      <w:r w:rsidRPr="000C465B">
        <w:rPr>
          <w:noProof/>
          <w:sz w:val="24"/>
          <w:szCs w:val="24"/>
        </w:rPr>
        <w:t xml:space="preserve">. 629, 122372. </w:t>
      </w:r>
      <w:hyperlink r:id="rId9" w:history="1">
        <w:r w:rsidRPr="003D2223">
          <w:rPr>
            <w:rStyle w:val="Hyperlink"/>
            <w:noProof/>
            <w:sz w:val="24"/>
            <w:szCs w:val="24"/>
            <w:u w:val="none"/>
          </w:rPr>
          <w:t>https://doi.org/10.1016/j.ijpharm.2022.122372</w:t>
        </w:r>
      </w:hyperlink>
      <w:r w:rsidR="003D2223">
        <w:rPr>
          <w:noProof/>
          <w:sz w:val="24"/>
          <w:szCs w:val="24"/>
        </w:rPr>
        <w:t xml:space="preserve">. </w:t>
      </w:r>
      <w:r w:rsidR="003D2223" w:rsidRPr="003D2223">
        <w:rPr>
          <w:b/>
          <w:bCs/>
          <w:noProof/>
          <w:sz w:val="24"/>
          <w:szCs w:val="24"/>
        </w:rPr>
        <w:t xml:space="preserve">(If. 6.51). </w:t>
      </w:r>
      <w:r w:rsidR="003D2223" w:rsidRPr="009316AC">
        <w:rPr>
          <w:b/>
          <w:sz w:val="24"/>
          <w:szCs w:val="24"/>
        </w:rPr>
        <w:t>Publisher:</w:t>
      </w:r>
      <w:r w:rsidR="003D2223" w:rsidRPr="009316AC">
        <w:rPr>
          <w:b/>
          <w:spacing w:val="-3"/>
          <w:sz w:val="24"/>
          <w:szCs w:val="24"/>
        </w:rPr>
        <w:t xml:space="preserve"> </w:t>
      </w:r>
      <w:r w:rsidR="003D2223" w:rsidRPr="009316AC">
        <w:rPr>
          <w:b/>
          <w:sz w:val="24"/>
          <w:szCs w:val="24"/>
        </w:rPr>
        <w:t>Elsevier</w:t>
      </w:r>
      <w:r w:rsidR="003D2223">
        <w:rPr>
          <w:b/>
          <w:sz w:val="24"/>
          <w:szCs w:val="24"/>
        </w:rPr>
        <w:t>.</w:t>
      </w:r>
    </w:p>
    <w:p w14:paraId="6B1D9D3A" w14:textId="4DBF4699" w:rsidR="000C465B" w:rsidRPr="00D26BB0" w:rsidRDefault="000C465B" w:rsidP="00D26BB0">
      <w:pPr>
        <w:pStyle w:val="ListParagraph"/>
        <w:numPr>
          <w:ilvl w:val="0"/>
          <w:numId w:val="5"/>
        </w:numPr>
        <w:spacing w:line="360" w:lineRule="auto"/>
        <w:ind w:left="352" w:hanging="210"/>
        <w:rPr>
          <w:noProof/>
          <w:sz w:val="24"/>
          <w:szCs w:val="24"/>
        </w:rPr>
      </w:pPr>
      <w:r w:rsidRPr="000C465B">
        <w:rPr>
          <w:sz w:val="24"/>
          <w:szCs w:val="24"/>
        </w:rPr>
        <w:fldChar w:fldCharType="begin" w:fldLock="1"/>
      </w:r>
      <w:r w:rsidRPr="000C465B">
        <w:rPr>
          <w:sz w:val="24"/>
          <w:szCs w:val="24"/>
        </w:rPr>
        <w:instrText xml:space="preserve">ADDIN Mendeley Bibliography CSL_BIBLIOGRAPHY </w:instrText>
      </w:r>
      <w:r w:rsidRPr="000C465B">
        <w:rPr>
          <w:sz w:val="24"/>
          <w:szCs w:val="24"/>
        </w:rPr>
        <w:fldChar w:fldCharType="separate"/>
      </w:r>
      <w:r w:rsidRPr="000C465B">
        <w:rPr>
          <w:noProof/>
          <w:sz w:val="24"/>
          <w:szCs w:val="24"/>
        </w:rPr>
        <w:t xml:space="preserve">Gadhave, D., Gupta, A., Khot, S., Tagalpallewar, A., Kokare, C., 2022a. Nose-to-brain delivery of paliperidone palmitate poloxamer-guar gum nanogel: Formulation, optimization and pharmacological studies in rats. </w:t>
      </w:r>
      <w:r w:rsidR="001E5B16">
        <w:rPr>
          <w:b/>
          <w:bCs/>
          <w:noProof/>
          <w:color w:val="000000" w:themeColor="text1"/>
          <w:sz w:val="24"/>
          <w:szCs w:val="24"/>
        </w:rPr>
        <w:t>A</w:t>
      </w:r>
      <w:r w:rsidR="001E5B16" w:rsidRPr="001E5B16">
        <w:rPr>
          <w:b/>
          <w:bCs/>
          <w:noProof/>
          <w:color w:val="000000" w:themeColor="text1"/>
          <w:sz w:val="24"/>
          <w:szCs w:val="24"/>
        </w:rPr>
        <w:t xml:space="preserve">nnales </w:t>
      </w:r>
      <w:r w:rsidR="001E5B16">
        <w:rPr>
          <w:b/>
          <w:bCs/>
          <w:noProof/>
          <w:color w:val="000000" w:themeColor="text1"/>
          <w:sz w:val="24"/>
          <w:szCs w:val="24"/>
        </w:rPr>
        <w:t>P</w:t>
      </w:r>
      <w:r w:rsidR="001E5B16" w:rsidRPr="001E5B16">
        <w:rPr>
          <w:b/>
          <w:bCs/>
          <w:noProof/>
          <w:color w:val="000000" w:themeColor="text1"/>
          <w:sz w:val="24"/>
          <w:szCs w:val="24"/>
        </w:rPr>
        <w:t xml:space="preserve">harmaceutiques </w:t>
      </w:r>
      <w:r w:rsidRPr="00130EA9">
        <w:rPr>
          <w:b/>
          <w:bCs/>
          <w:noProof/>
          <w:color w:val="000000" w:themeColor="text1"/>
          <w:sz w:val="24"/>
          <w:szCs w:val="24"/>
        </w:rPr>
        <w:t>Françaises.</w:t>
      </w:r>
      <w:r w:rsidRPr="00D26BB0">
        <w:rPr>
          <w:noProof/>
          <w:color w:val="0000CC"/>
          <w:sz w:val="24"/>
          <w:szCs w:val="24"/>
        </w:rPr>
        <w:t xml:space="preserve"> https://doi.org/10.1016/j.pharma.</w:t>
      </w:r>
      <w:r w:rsidR="00D26BB0">
        <w:rPr>
          <w:noProof/>
          <w:sz w:val="24"/>
          <w:szCs w:val="24"/>
        </w:rPr>
        <w:t xml:space="preserve"> </w:t>
      </w:r>
      <w:r w:rsidRPr="00D26BB0">
        <w:rPr>
          <w:noProof/>
          <w:color w:val="0000CC"/>
          <w:sz w:val="24"/>
          <w:szCs w:val="24"/>
        </w:rPr>
        <w:t>2022.08.010.</w:t>
      </w:r>
      <w:r w:rsidRPr="000C465B">
        <w:fldChar w:fldCharType="end"/>
      </w:r>
      <w:r w:rsidR="00D26BB0">
        <w:rPr>
          <w:noProof/>
          <w:sz w:val="24"/>
          <w:szCs w:val="24"/>
        </w:rPr>
        <w:t xml:space="preserve"> </w:t>
      </w:r>
      <w:r w:rsidR="00D26BB0" w:rsidRPr="003D2223">
        <w:rPr>
          <w:b/>
          <w:bCs/>
          <w:noProof/>
          <w:sz w:val="24"/>
          <w:szCs w:val="24"/>
        </w:rPr>
        <w:t xml:space="preserve">(If. </w:t>
      </w:r>
      <w:r w:rsidR="00D26BB0">
        <w:rPr>
          <w:b/>
          <w:bCs/>
          <w:noProof/>
          <w:sz w:val="24"/>
          <w:szCs w:val="24"/>
        </w:rPr>
        <w:t>0.89</w:t>
      </w:r>
      <w:r w:rsidR="00D26BB0" w:rsidRPr="003D2223">
        <w:rPr>
          <w:b/>
          <w:bCs/>
          <w:noProof/>
          <w:sz w:val="24"/>
          <w:szCs w:val="24"/>
        </w:rPr>
        <w:t xml:space="preserve">). </w:t>
      </w:r>
      <w:r w:rsidR="00D26BB0" w:rsidRPr="009316AC">
        <w:rPr>
          <w:b/>
          <w:sz w:val="24"/>
          <w:szCs w:val="24"/>
        </w:rPr>
        <w:t>Publisher:</w:t>
      </w:r>
      <w:r w:rsidR="00D26BB0" w:rsidRPr="009316AC">
        <w:rPr>
          <w:b/>
          <w:spacing w:val="-3"/>
          <w:sz w:val="24"/>
          <w:szCs w:val="24"/>
        </w:rPr>
        <w:t xml:space="preserve"> </w:t>
      </w:r>
      <w:r w:rsidR="00D26BB0" w:rsidRPr="009316AC">
        <w:rPr>
          <w:b/>
          <w:sz w:val="24"/>
          <w:szCs w:val="24"/>
        </w:rPr>
        <w:t>Elsevier</w:t>
      </w:r>
      <w:r w:rsidR="00D26BB0">
        <w:rPr>
          <w:b/>
          <w:sz w:val="24"/>
          <w:szCs w:val="24"/>
        </w:rPr>
        <w:t>.</w:t>
      </w:r>
    </w:p>
    <w:p w14:paraId="345FA1DC" w14:textId="7496B99A" w:rsidR="0002458F" w:rsidRPr="009316AC" w:rsidRDefault="00D879E6" w:rsidP="000C465B">
      <w:pPr>
        <w:pStyle w:val="ListParagraph"/>
        <w:numPr>
          <w:ilvl w:val="0"/>
          <w:numId w:val="1"/>
        </w:numPr>
        <w:tabs>
          <w:tab w:val="left" w:pos="384"/>
        </w:tabs>
        <w:spacing w:before="0" w:line="360" w:lineRule="auto"/>
        <w:ind w:left="383" w:right="4" w:hanging="284"/>
        <w:rPr>
          <w:b/>
          <w:sz w:val="24"/>
          <w:szCs w:val="24"/>
        </w:rPr>
      </w:pPr>
      <w:r w:rsidRPr="000C465B">
        <w:rPr>
          <w:b/>
          <w:bCs/>
          <w:sz w:val="24"/>
          <w:szCs w:val="24"/>
        </w:rPr>
        <w:t>Gadhave,</w:t>
      </w:r>
      <w:r w:rsidRPr="000C465B">
        <w:rPr>
          <w:b/>
          <w:bCs/>
          <w:spacing w:val="-5"/>
          <w:sz w:val="24"/>
          <w:szCs w:val="24"/>
        </w:rPr>
        <w:t xml:space="preserve"> </w:t>
      </w:r>
      <w:r w:rsidRPr="000C465B">
        <w:rPr>
          <w:b/>
          <w:bCs/>
          <w:sz w:val="24"/>
          <w:szCs w:val="24"/>
        </w:rPr>
        <w:t>D.,</w:t>
      </w:r>
      <w:r w:rsidRPr="000C465B">
        <w:rPr>
          <w:spacing w:val="-5"/>
          <w:sz w:val="24"/>
          <w:szCs w:val="24"/>
        </w:rPr>
        <w:t xml:space="preserve"> </w:t>
      </w:r>
      <w:r w:rsidRPr="000C465B">
        <w:rPr>
          <w:sz w:val="24"/>
          <w:szCs w:val="24"/>
        </w:rPr>
        <w:t>Tupe,</w:t>
      </w:r>
      <w:r w:rsidRPr="000C465B">
        <w:rPr>
          <w:spacing w:val="-4"/>
          <w:sz w:val="24"/>
          <w:szCs w:val="24"/>
        </w:rPr>
        <w:t xml:space="preserve"> </w:t>
      </w:r>
      <w:r w:rsidRPr="000C465B">
        <w:rPr>
          <w:sz w:val="24"/>
          <w:szCs w:val="24"/>
        </w:rPr>
        <w:t>S.,</w:t>
      </w:r>
      <w:r w:rsidRPr="000C465B">
        <w:rPr>
          <w:spacing w:val="-4"/>
          <w:sz w:val="24"/>
          <w:szCs w:val="24"/>
        </w:rPr>
        <w:t xml:space="preserve"> </w:t>
      </w:r>
      <w:proofErr w:type="spellStart"/>
      <w:r w:rsidRPr="000C465B">
        <w:rPr>
          <w:sz w:val="24"/>
          <w:szCs w:val="24"/>
        </w:rPr>
        <w:t>Tagalpallewar</w:t>
      </w:r>
      <w:proofErr w:type="spellEnd"/>
      <w:r w:rsidRPr="000C465B">
        <w:rPr>
          <w:sz w:val="24"/>
          <w:szCs w:val="24"/>
        </w:rPr>
        <w:t>,</w:t>
      </w:r>
      <w:r w:rsidRPr="000C465B">
        <w:rPr>
          <w:spacing w:val="-5"/>
          <w:sz w:val="24"/>
          <w:szCs w:val="24"/>
        </w:rPr>
        <w:t xml:space="preserve"> </w:t>
      </w:r>
      <w:r w:rsidRPr="000C465B">
        <w:rPr>
          <w:sz w:val="24"/>
          <w:szCs w:val="24"/>
        </w:rPr>
        <w:t>A.,</w:t>
      </w:r>
      <w:r w:rsidRPr="000C465B">
        <w:rPr>
          <w:spacing w:val="-5"/>
          <w:sz w:val="24"/>
          <w:szCs w:val="24"/>
        </w:rPr>
        <w:t xml:space="preserve"> </w:t>
      </w:r>
      <w:proofErr w:type="spellStart"/>
      <w:r w:rsidRPr="000C465B">
        <w:rPr>
          <w:sz w:val="24"/>
          <w:szCs w:val="24"/>
        </w:rPr>
        <w:t>Gorain</w:t>
      </w:r>
      <w:proofErr w:type="spellEnd"/>
      <w:r w:rsidRPr="000C465B">
        <w:rPr>
          <w:sz w:val="24"/>
          <w:szCs w:val="24"/>
        </w:rPr>
        <w:t>,</w:t>
      </w:r>
      <w:r w:rsidRPr="000C465B">
        <w:rPr>
          <w:spacing w:val="-1"/>
          <w:sz w:val="24"/>
          <w:szCs w:val="24"/>
        </w:rPr>
        <w:t xml:space="preserve"> </w:t>
      </w:r>
      <w:r w:rsidRPr="000C465B">
        <w:rPr>
          <w:sz w:val="24"/>
          <w:szCs w:val="24"/>
        </w:rPr>
        <w:t>B.,</w:t>
      </w:r>
      <w:r w:rsidRPr="000C465B">
        <w:rPr>
          <w:spacing w:val="-5"/>
          <w:sz w:val="24"/>
          <w:szCs w:val="24"/>
        </w:rPr>
        <w:t xml:space="preserve"> </w:t>
      </w:r>
      <w:r w:rsidRPr="000C465B">
        <w:rPr>
          <w:sz w:val="24"/>
          <w:szCs w:val="24"/>
        </w:rPr>
        <w:t>Choudhury,</w:t>
      </w:r>
      <w:r w:rsidRPr="000C465B">
        <w:rPr>
          <w:spacing w:val="-4"/>
          <w:sz w:val="24"/>
          <w:szCs w:val="24"/>
        </w:rPr>
        <w:t xml:space="preserve"> </w:t>
      </w:r>
      <w:r w:rsidRPr="000C465B">
        <w:rPr>
          <w:sz w:val="24"/>
          <w:szCs w:val="24"/>
        </w:rPr>
        <w:t>H.,</w:t>
      </w:r>
      <w:r w:rsidRPr="000C465B">
        <w:rPr>
          <w:spacing w:val="-4"/>
          <w:sz w:val="24"/>
          <w:szCs w:val="24"/>
        </w:rPr>
        <w:t xml:space="preserve"> </w:t>
      </w:r>
      <w:proofErr w:type="spellStart"/>
      <w:r w:rsidRPr="000C465B">
        <w:rPr>
          <w:sz w:val="24"/>
          <w:szCs w:val="24"/>
        </w:rPr>
        <w:t>Kokare</w:t>
      </w:r>
      <w:proofErr w:type="spellEnd"/>
      <w:r w:rsidRPr="000C465B">
        <w:rPr>
          <w:sz w:val="24"/>
          <w:szCs w:val="24"/>
        </w:rPr>
        <w:t>,</w:t>
      </w:r>
      <w:r w:rsidRPr="000C465B">
        <w:rPr>
          <w:spacing w:val="-4"/>
          <w:sz w:val="24"/>
          <w:szCs w:val="24"/>
        </w:rPr>
        <w:t xml:space="preserve"> </w:t>
      </w:r>
      <w:r w:rsidRPr="000C465B">
        <w:rPr>
          <w:sz w:val="24"/>
          <w:szCs w:val="24"/>
        </w:rPr>
        <w:t>C.,</w:t>
      </w:r>
      <w:r w:rsidRPr="000C465B">
        <w:rPr>
          <w:spacing w:val="-5"/>
          <w:sz w:val="24"/>
          <w:szCs w:val="24"/>
        </w:rPr>
        <w:t xml:space="preserve"> </w:t>
      </w:r>
      <w:r w:rsidRPr="000C465B">
        <w:rPr>
          <w:sz w:val="24"/>
          <w:szCs w:val="24"/>
        </w:rPr>
        <w:t>2021.</w:t>
      </w:r>
      <w:r w:rsidRPr="000C465B">
        <w:rPr>
          <w:spacing w:val="-4"/>
          <w:sz w:val="24"/>
          <w:szCs w:val="24"/>
        </w:rPr>
        <w:t xml:space="preserve"> </w:t>
      </w:r>
      <w:r w:rsidR="00814C2F" w:rsidRPr="000C465B">
        <w:rPr>
          <w:sz w:val="24"/>
          <w:szCs w:val="24"/>
        </w:rPr>
        <w:t>Nose-</w:t>
      </w:r>
      <w:r w:rsidR="00814C2F" w:rsidRPr="009316AC">
        <w:rPr>
          <w:sz w:val="24"/>
          <w:szCs w:val="24"/>
        </w:rPr>
        <w:t>to-brain</w:t>
      </w:r>
      <w:r w:rsidRPr="009316AC">
        <w:rPr>
          <w:sz w:val="24"/>
          <w:szCs w:val="24"/>
        </w:rPr>
        <w:t xml:space="preserve"> delivery of </w:t>
      </w:r>
      <w:proofErr w:type="spellStart"/>
      <w:r w:rsidRPr="009316AC">
        <w:rPr>
          <w:sz w:val="24"/>
          <w:szCs w:val="24"/>
        </w:rPr>
        <w:t>amisulpride</w:t>
      </w:r>
      <w:proofErr w:type="spellEnd"/>
      <w:r w:rsidRPr="009316AC">
        <w:rPr>
          <w:sz w:val="24"/>
          <w:szCs w:val="24"/>
        </w:rPr>
        <w:t>-loaded lipid-based poloxamer-</w:t>
      </w:r>
      <w:proofErr w:type="spellStart"/>
      <w:r w:rsidRPr="009316AC">
        <w:rPr>
          <w:sz w:val="24"/>
          <w:szCs w:val="24"/>
        </w:rPr>
        <w:t>gellan</w:t>
      </w:r>
      <w:proofErr w:type="spellEnd"/>
      <w:r w:rsidRPr="009316AC">
        <w:rPr>
          <w:sz w:val="24"/>
          <w:szCs w:val="24"/>
        </w:rPr>
        <w:t xml:space="preserve"> gum </w:t>
      </w:r>
      <w:proofErr w:type="spellStart"/>
      <w:r w:rsidRPr="009316AC">
        <w:rPr>
          <w:sz w:val="24"/>
          <w:szCs w:val="24"/>
        </w:rPr>
        <w:t>nanoemulgel</w:t>
      </w:r>
      <w:proofErr w:type="spellEnd"/>
      <w:r w:rsidRPr="009316AC">
        <w:rPr>
          <w:sz w:val="24"/>
          <w:szCs w:val="24"/>
        </w:rPr>
        <w:t xml:space="preserve">: </w:t>
      </w:r>
      <w:r w:rsidRPr="009316AC">
        <w:rPr>
          <w:i/>
          <w:sz w:val="24"/>
          <w:szCs w:val="24"/>
        </w:rPr>
        <w:t xml:space="preserve">In vitro </w:t>
      </w:r>
      <w:r w:rsidRPr="009316AC">
        <w:rPr>
          <w:sz w:val="24"/>
          <w:szCs w:val="24"/>
        </w:rPr>
        <w:t xml:space="preserve">and </w:t>
      </w:r>
      <w:r w:rsidRPr="009316AC">
        <w:rPr>
          <w:i/>
          <w:sz w:val="24"/>
          <w:szCs w:val="24"/>
        </w:rPr>
        <w:t xml:space="preserve">in vivo </w:t>
      </w:r>
      <w:r w:rsidRPr="009316AC">
        <w:rPr>
          <w:sz w:val="24"/>
          <w:szCs w:val="24"/>
        </w:rPr>
        <w:t xml:space="preserve">pharmacological studies. </w:t>
      </w:r>
      <w:r w:rsidRPr="009316AC">
        <w:rPr>
          <w:b/>
          <w:sz w:val="24"/>
          <w:szCs w:val="24"/>
        </w:rPr>
        <w:t xml:space="preserve">International Journal of Pharmaceutics. </w:t>
      </w:r>
      <w:r w:rsidRPr="009316AC">
        <w:rPr>
          <w:sz w:val="24"/>
          <w:szCs w:val="24"/>
        </w:rPr>
        <w:t xml:space="preserve">607, 121050. </w:t>
      </w:r>
      <w:r w:rsidRPr="006543C4">
        <w:rPr>
          <w:color w:val="0000CC"/>
          <w:sz w:val="24"/>
          <w:szCs w:val="24"/>
        </w:rPr>
        <w:t>https://doi.org/10.1016/j.ijpharm.2021.121050</w:t>
      </w:r>
      <w:r w:rsidRPr="009316AC">
        <w:rPr>
          <w:sz w:val="24"/>
          <w:szCs w:val="24"/>
        </w:rPr>
        <w:t xml:space="preserve">. </w:t>
      </w:r>
      <w:r w:rsidRPr="009316AC">
        <w:rPr>
          <w:b/>
          <w:sz w:val="24"/>
          <w:szCs w:val="24"/>
        </w:rPr>
        <w:t xml:space="preserve">(If. </w:t>
      </w:r>
      <w:r w:rsidR="00EC4CCD">
        <w:rPr>
          <w:b/>
          <w:sz w:val="24"/>
          <w:szCs w:val="24"/>
        </w:rPr>
        <w:t>6.51</w:t>
      </w:r>
      <w:r w:rsidRPr="009316AC">
        <w:rPr>
          <w:b/>
          <w:sz w:val="24"/>
          <w:szCs w:val="24"/>
        </w:rPr>
        <w:t>).</w:t>
      </w:r>
      <w:r w:rsidR="003D2223" w:rsidRPr="003D2223">
        <w:rPr>
          <w:b/>
          <w:sz w:val="24"/>
          <w:szCs w:val="24"/>
        </w:rPr>
        <w:t xml:space="preserve"> </w:t>
      </w:r>
      <w:r w:rsidR="003D2223" w:rsidRPr="009316AC">
        <w:rPr>
          <w:b/>
          <w:sz w:val="24"/>
          <w:szCs w:val="24"/>
        </w:rPr>
        <w:t>Publisher:</w:t>
      </w:r>
      <w:r w:rsidR="003D2223" w:rsidRPr="009316AC">
        <w:rPr>
          <w:b/>
          <w:spacing w:val="-3"/>
          <w:sz w:val="24"/>
          <w:szCs w:val="24"/>
        </w:rPr>
        <w:t xml:space="preserve"> </w:t>
      </w:r>
      <w:r w:rsidR="003D2223" w:rsidRPr="009316AC">
        <w:rPr>
          <w:b/>
          <w:sz w:val="24"/>
          <w:szCs w:val="24"/>
        </w:rPr>
        <w:t>Elsevier</w:t>
      </w:r>
      <w:r w:rsidRPr="009316AC">
        <w:rPr>
          <w:b/>
          <w:sz w:val="24"/>
          <w:szCs w:val="24"/>
        </w:rPr>
        <w:t>.</w:t>
      </w:r>
    </w:p>
    <w:p w14:paraId="53D1525B" w14:textId="3512C929" w:rsidR="0002458F" w:rsidRDefault="00D879E6" w:rsidP="00E2223A">
      <w:pPr>
        <w:pStyle w:val="ListParagraph"/>
        <w:numPr>
          <w:ilvl w:val="0"/>
          <w:numId w:val="1"/>
        </w:numPr>
        <w:tabs>
          <w:tab w:val="left" w:pos="384"/>
        </w:tabs>
        <w:spacing w:before="0" w:line="360" w:lineRule="auto"/>
        <w:ind w:left="383" w:right="4" w:hanging="284"/>
        <w:rPr>
          <w:b/>
          <w:sz w:val="24"/>
          <w:szCs w:val="24"/>
        </w:rPr>
      </w:pPr>
      <w:r w:rsidRPr="009316AC">
        <w:rPr>
          <w:b/>
          <w:bCs/>
          <w:sz w:val="24"/>
          <w:szCs w:val="24"/>
        </w:rPr>
        <w:t>Gadhave, D.,</w:t>
      </w:r>
      <w:r w:rsidRPr="009316AC">
        <w:rPr>
          <w:sz w:val="24"/>
          <w:szCs w:val="24"/>
        </w:rPr>
        <w:t xml:space="preserve"> Rasal, N., Sonawane, R., Sekar, M., </w:t>
      </w:r>
      <w:proofErr w:type="spellStart"/>
      <w:r w:rsidRPr="009316AC">
        <w:rPr>
          <w:sz w:val="24"/>
          <w:szCs w:val="24"/>
        </w:rPr>
        <w:t>Kokare</w:t>
      </w:r>
      <w:proofErr w:type="spellEnd"/>
      <w:r w:rsidRPr="009316AC">
        <w:rPr>
          <w:sz w:val="24"/>
          <w:szCs w:val="24"/>
        </w:rPr>
        <w:t xml:space="preserve">, C., 2020. Nose-to-brain delivery of teriflunomide-loaded lipid-based </w:t>
      </w:r>
      <w:proofErr w:type="spellStart"/>
      <w:r w:rsidRPr="009316AC">
        <w:rPr>
          <w:sz w:val="24"/>
          <w:szCs w:val="24"/>
        </w:rPr>
        <w:t>carbopol-gellan</w:t>
      </w:r>
      <w:proofErr w:type="spellEnd"/>
      <w:r w:rsidRPr="009316AC">
        <w:rPr>
          <w:sz w:val="24"/>
          <w:szCs w:val="24"/>
        </w:rPr>
        <w:t xml:space="preserve"> gum nanogel for glioma: Pharmacological and </w:t>
      </w:r>
      <w:r w:rsidRPr="009316AC">
        <w:rPr>
          <w:i/>
          <w:sz w:val="24"/>
          <w:szCs w:val="24"/>
        </w:rPr>
        <w:t xml:space="preserve">in vitro </w:t>
      </w:r>
      <w:r w:rsidRPr="009316AC">
        <w:rPr>
          <w:sz w:val="24"/>
          <w:szCs w:val="24"/>
        </w:rPr>
        <w:t xml:space="preserve">cytotoxicity studies. </w:t>
      </w:r>
      <w:r w:rsidRPr="009316AC">
        <w:rPr>
          <w:b/>
          <w:sz w:val="24"/>
          <w:szCs w:val="24"/>
        </w:rPr>
        <w:t xml:space="preserve">International Journal of Biological Macromolecules. </w:t>
      </w:r>
      <w:r w:rsidRPr="009316AC">
        <w:rPr>
          <w:sz w:val="24"/>
          <w:szCs w:val="24"/>
        </w:rPr>
        <w:t xml:space="preserve">167, 906-920. </w:t>
      </w:r>
      <w:r w:rsidRPr="006543C4">
        <w:rPr>
          <w:color w:val="0000CC"/>
          <w:sz w:val="24"/>
          <w:szCs w:val="24"/>
        </w:rPr>
        <w:t>https://doi.org/10.1016/j.ijbiomac.2020.11.047</w:t>
      </w:r>
      <w:r w:rsidRPr="009316AC">
        <w:rPr>
          <w:sz w:val="24"/>
          <w:szCs w:val="24"/>
        </w:rPr>
        <w:t xml:space="preserve">. </w:t>
      </w:r>
      <w:r w:rsidRPr="009316AC">
        <w:rPr>
          <w:b/>
          <w:sz w:val="24"/>
          <w:szCs w:val="24"/>
        </w:rPr>
        <w:t xml:space="preserve">(If. </w:t>
      </w:r>
      <w:r w:rsidR="00813059">
        <w:rPr>
          <w:b/>
          <w:sz w:val="24"/>
          <w:szCs w:val="24"/>
        </w:rPr>
        <w:t>8.025</w:t>
      </w:r>
      <w:r w:rsidRPr="009316AC">
        <w:rPr>
          <w:b/>
          <w:sz w:val="24"/>
          <w:szCs w:val="24"/>
        </w:rPr>
        <w:t>). Publisher:</w:t>
      </w:r>
      <w:r w:rsidRPr="009316AC">
        <w:rPr>
          <w:b/>
          <w:spacing w:val="-6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Elsevier.</w:t>
      </w:r>
    </w:p>
    <w:p w14:paraId="2CBC0BD4" w14:textId="55296D31" w:rsidR="0021276E" w:rsidRPr="0021276E" w:rsidRDefault="0021276E" w:rsidP="0021276E">
      <w:pPr>
        <w:pStyle w:val="ListParagraph"/>
        <w:numPr>
          <w:ilvl w:val="0"/>
          <w:numId w:val="1"/>
        </w:numPr>
        <w:tabs>
          <w:tab w:val="left" w:pos="384"/>
        </w:tabs>
        <w:spacing w:before="0" w:line="360" w:lineRule="auto"/>
        <w:ind w:left="383" w:right="4" w:hanging="216"/>
        <w:rPr>
          <w:b/>
          <w:sz w:val="24"/>
          <w:szCs w:val="24"/>
        </w:rPr>
      </w:pPr>
      <w:proofErr w:type="spellStart"/>
      <w:r w:rsidRPr="009316AC">
        <w:rPr>
          <w:sz w:val="24"/>
          <w:szCs w:val="24"/>
        </w:rPr>
        <w:t>Kokare</w:t>
      </w:r>
      <w:proofErr w:type="spellEnd"/>
      <w:r w:rsidRPr="009316AC">
        <w:rPr>
          <w:sz w:val="24"/>
          <w:szCs w:val="24"/>
        </w:rPr>
        <w:t>,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C.,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Koli,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D.,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b/>
          <w:bCs/>
          <w:sz w:val="24"/>
          <w:szCs w:val="24"/>
        </w:rPr>
        <w:t>Gadhave,</w:t>
      </w:r>
      <w:r w:rsidRPr="009316AC">
        <w:rPr>
          <w:b/>
          <w:bCs/>
          <w:spacing w:val="-6"/>
          <w:sz w:val="24"/>
          <w:szCs w:val="24"/>
        </w:rPr>
        <w:t xml:space="preserve"> </w:t>
      </w:r>
      <w:r w:rsidRPr="009316AC">
        <w:rPr>
          <w:b/>
          <w:bCs/>
          <w:sz w:val="24"/>
          <w:szCs w:val="24"/>
        </w:rPr>
        <w:t>D.,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Mote,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C.,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Khandekar,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G.,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2020.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Efavirenz-loaded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 xml:space="preserve">intranasal microemulsion for crossing blood-CNS interfaces in neuronal-AIDS: pharmacokinetic and in vivo safety evaluation. </w:t>
      </w:r>
      <w:r w:rsidRPr="009316AC">
        <w:rPr>
          <w:b/>
          <w:sz w:val="24"/>
          <w:szCs w:val="24"/>
        </w:rPr>
        <w:t>Pharmaceutical Development and Technology</w:t>
      </w:r>
      <w:r w:rsidRPr="009316AC">
        <w:rPr>
          <w:sz w:val="24"/>
          <w:szCs w:val="24"/>
        </w:rPr>
        <w:t xml:space="preserve">. 25, 28–39. </w:t>
      </w:r>
      <w:r w:rsidRPr="006543C4">
        <w:rPr>
          <w:color w:val="0000CC"/>
          <w:sz w:val="24"/>
          <w:szCs w:val="24"/>
        </w:rPr>
        <w:t>https://doi.org/10.1080/10837450.2019.1659818</w:t>
      </w:r>
      <w:r w:rsidRPr="009316AC">
        <w:rPr>
          <w:sz w:val="24"/>
          <w:szCs w:val="24"/>
        </w:rPr>
        <w:t xml:space="preserve">. </w:t>
      </w:r>
      <w:r w:rsidRPr="009316AC">
        <w:rPr>
          <w:b/>
          <w:sz w:val="24"/>
          <w:szCs w:val="24"/>
        </w:rPr>
        <w:t>(If. 3.133). Publisher: Taylor &amp;</w:t>
      </w:r>
      <w:r w:rsidRPr="009316AC">
        <w:rPr>
          <w:b/>
          <w:spacing w:val="-9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Francis.</w:t>
      </w:r>
    </w:p>
    <w:p w14:paraId="20515A4E" w14:textId="57F05C44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4"/>
        </w:tabs>
        <w:spacing w:before="0" w:line="360" w:lineRule="auto"/>
        <w:ind w:left="383" w:right="4" w:hanging="284"/>
        <w:rPr>
          <w:sz w:val="24"/>
          <w:szCs w:val="24"/>
        </w:rPr>
      </w:pPr>
      <w:r w:rsidRPr="009316AC">
        <w:rPr>
          <w:b/>
          <w:bCs/>
          <w:sz w:val="24"/>
          <w:szCs w:val="24"/>
        </w:rPr>
        <w:t>Gadhave,</w:t>
      </w:r>
      <w:r w:rsidRPr="009316AC">
        <w:rPr>
          <w:b/>
          <w:bCs/>
          <w:spacing w:val="-8"/>
          <w:sz w:val="24"/>
          <w:szCs w:val="24"/>
        </w:rPr>
        <w:t xml:space="preserve"> </w:t>
      </w:r>
      <w:r w:rsidRPr="009316AC">
        <w:rPr>
          <w:b/>
          <w:bCs/>
          <w:sz w:val="24"/>
          <w:szCs w:val="24"/>
        </w:rPr>
        <w:t>D</w:t>
      </w:r>
      <w:r w:rsidR="005F68ED" w:rsidRPr="009316AC">
        <w:rPr>
          <w:b/>
          <w:bCs/>
          <w:sz w:val="24"/>
          <w:szCs w:val="24"/>
        </w:rPr>
        <w:t>.</w:t>
      </w:r>
      <w:r w:rsidRPr="009316AC">
        <w:rPr>
          <w:b/>
          <w:bCs/>
          <w:sz w:val="24"/>
          <w:szCs w:val="24"/>
        </w:rPr>
        <w:t>,</w:t>
      </w:r>
      <w:r w:rsidRPr="009316AC">
        <w:rPr>
          <w:spacing w:val="-7"/>
          <w:sz w:val="24"/>
          <w:szCs w:val="24"/>
        </w:rPr>
        <w:t xml:space="preserve"> </w:t>
      </w:r>
      <w:proofErr w:type="spellStart"/>
      <w:r w:rsidRPr="009316AC">
        <w:rPr>
          <w:sz w:val="24"/>
          <w:szCs w:val="24"/>
        </w:rPr>
        <w:t>Gorain</w:t>
      </w:r>
      <w:proofErr w:type="spellEnd"/>
      <w:r w:rsidRPr="009316AC">
        <w:rPr>
          <w:sz w:val="24"/>
          <w:szCs w:val="24"/>
        </w:rPr>
        <w:t>,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B.,</w:t>
      </w:r>
      <w:r w:rsidRPr="009316AC">
        <w:rPr>
          <w:spacing w:val="-8"/>
          <w:sz w:val="24"/>
          <w:szCs w:val="24"/>
        </w:rPr>
        <w:t xml:space="preserve"> </w:t>
      </w:r>
      <w:proofErr w:type="spellStart"/>
      <w:r w:rsidRPr="009316AC">
        <w:rPr>
          <w:sz w:val="24"/>
          <w:szCs w:val="24"/>
        </w:rPr>
        <w:t>Tagalpallewar</w:t>
      </w:r>
      <w:proofErr w:type="spellEnd"/>
      <w:r w:rsidRPr="009316AC">
        <w:rPr>
          <w:sz w:val="24"/>
          <w:szCs w:val="24"/>
        </w:rPr>
        <w:t>,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A.,</w:t>
      </w:r>
      <w:r w:rsidRPr="009316AC">
        <w:rPr>
          <w:spacing w:val="-7"/>
          <w:sz w:val="24"/>
          <w:szCs w:val="24"/>
        </w:rPr>
        <w:t xml:space="preserve"> </w:t>
      </w:r>
      <w:proofErr w:type="spellStart"/>
      <w:r w:rsidRPr="009316AC">
        <w:rPr>
          <w:sz w:val="24"/>
          <w:szCs w:val="24"/>
        </w:rPr>
        <w:t>Kokare</w:t>
      </w:r>
      <w:proofErr w:type="spellEnd"/>
      <w:r w:rsidRPr="009316AC">
        <w:rPr>
          <w:sz w:val="24"/>
          <w:szCs w:val="24"/>
        </w:rPr>
        <w:t>,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C.,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2019.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Intranasal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 xml:space="preserve">teriflunomide microemulsion: An improved chemotherapeutic approach in glioblastoma. </w:t>
      </w:r>
      <w:r w:rsidRPr="009316AC">
        <w:rPr>
          <w:b/>
          <w:sz w:val="24"/>
          <w:szCs w:val="24"/>
        </w:rPr>
        <w:t xml:space="preserve">Journal of Drug Delivery Science and Technology. </w:t>
      </w:r>
      <w:r w:rsidRPr="009316AC">
        <w:rPr>
          <w:sz w:val="24"/>
          <w:szCs w:val="24"/>
        </w:rPr>
        <w:t>51, 276–289.</w:t>
      </w:r>
      <w:r w:rsidRPr="009316AC">
        <w:rPr>
          <w:spacing w:val="2"/>
          <w:sz w:val="24"/>
          <w:szCs w:val="24"/>
        </w:rPr>
        <w:t xml:space="preserve"> </w:t>
      </w:r>
      <w:r w:rsidRPr="006543C4">
        <w:rPr>
          <w:color w:val="0000CC"/>
          <w:sz w:val="24"/>
          <w:szCs w:val="24"/>
        </w:rPr>
        <w:t>https://doi.org/10.1016/j.jddst.2019.02.013</w:t>
      </w:r>
      <w:r w:rsidRPr="009316AC">
        <w:rPr>
          <w:sz w:val="24"/>
          <w:szCs w:val="24"/>
        </w:rPr>
        <w:t>.</w:t>
      </w:r>
    </w:p>
    <w:p w14:paraId="2BD42725" w14:textId="33356F4E" w:rsidR="0002458F" w:rsidRPr="009316AC" w:rsidRDefault="00D879E6" w:rsidP="00E2223A">
      <w:pPr>
        <w:pStyle w:val="Heading1"/>
        <w:spacing w:line="360" w:lineRule="auto"/>
        <w:ind w:left="383" w:right="4"/>
        <w:jc w:val="both"/>
      </w:pPr>
      <w:r w:rsidRPr="009316AC">
        <w:t xml:space="preserve">(If. </w:t>
      </w:r>
      <w:r w:rsidR="0092587F">
        <w:t>5.062</w:t>
      </w:r>
      <w:r w:rsidRPr="009316AC">
        <w:t>). Publisher: Elsevier.</w:t>
      </w:r>
    </w:p>
    <w:p w14:paraId="04EE729D" w14:textId="77777777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4"/>
          <w:tab w:val="left" w:pos="2485"/>
          <w:tab w:val="left" w:pos="3648"/>
          <w:tab w:val="left" w:pos="5376"/>
          <w:tab w:val="left" w:pos="7207"/>
          <w:tab w:val="left" w:pos="8222"/>
        </w:tabs>
        <w:spacing w:before="0" w:line="360" w:lineRule="auto"/>
        <w:ind w:left="383" w:right="4" w:hanging="284"/>
        <w:rPr>
          <w:sz w:val="24"/>
          <w:szCs w:val="24"/>
        </w:rPr>
      </w:pPr>
      <w:r w:rsidRPr="009316AC">
        <w:rPr>
          <w:b/>
          <w:bCs/>
          <w:sz w:val="24"/>
          <w:szCs w:val="24"/>
        </w:rPr>
        <w:t>Gadhave, D.G.,</w:t>
      </w:r>
      <w:r w:rsidRPr="009316AC">
        <w:rPr>
          <w:sz w:val="24"/>
          <w:szCs w:val="24"/>
        </w:rPr>
        <w:t xml:space="preserve"> </w:t>
      </w:r>
      <w:proofErr w:type="spellStart"/>
      <w:r w:rsidRPr="009316AC">
        <w:rPr>
          <w:sz w:val="24"/>
          <w:szCs w:val="24"/>
        </w:rPr>
        <w:t>Kokare</w:t>
      </w:r>
      <w:proofErr w:type="spellEnd"/>
      <w:r w:rsidRPr="009316AC">
        <w:rPr>
          <w:sz w:val="24"/>
          <w:szCs w:val="24"/>
        </w:rPr>
        <w:t>, C.R., 2019. Nanostructured lipid carriers engineered for intranasal delivery of teriflunomide in multiple sclerosis: optimization and in vivo studies. Drug Development</w:t>
      </w:r>
      <w:r w:rsidRPr="009316AC">
        <w:rPr>
          <w:sz w:val="24"/>
          <w:szCs w:val="24"/>
        </w:rPr>
        <w:tab/>
        <w:t>and</w:t>
      </w:r>
      <w:r w:rsidRPr="009316AC">
        <w:rPr>
          <w:sz w:val="24"/>
          <w:szCs w:val="24"/>
        </w:rPr>
        <w:tab/>
        <w:t>Industrial</w:t>
      </w:r>
      <w:r w:rsidRPr="009316AC">
        <w:rPr>
          <w:sz w:val="24"/>
          <w:szCs w:val="24"/>
        </w:rPr>
        <w:tab/>
        <w:t>Pharmacy.</w:t>
      </w:r>
      <w:r w:rsidRPr="009316AC">
        <w:rPr>
          <w:sz w:val="24"/>
          <w:szCs w:val="24"/>
        </w:rPr>
        <w:tab/>
        <w:t>45(5),</w:t>
      </w:r>
      <w:r w:rsidRPr="009316AC">
        <w:rPr>
          <w:sz w:val="24"/>
          <w:szCs w:val="24"/>
        </w:rPr>
        <w:tab/>
      </w:r>
      <w:r w:rsidRPr="009316AC">
        <w:rPr>
          <w:spacing w:val="-1"/>
          <w:sz w:val="24"/>
          <w:szCs w:val="24"/>
        </w:rPr>
        <w:t>839-851.</w:t>
      </w:r>
    </w:p>
    <w:p w14:paraId="4AAF9F0A" w14:textId="008D117D" w:rsidR="0002458F" w:rsidRPr="009316AC" w:rsidRDefault="00D879E6" w:rsidP="00E2223A">
      <w:pPr>
        <w:spacing w:line="360" w:lineRule="auto"/>
        <w:ind w:left="383" w:right="4"/>
        <w:jc w:val="both"/>
        <w:rPr>
          <w:b/>
          <w:sz w:val="24"/>
          <w:szCs w:val="24"/>
        </w:rPr>
      </w:pPr>
      <w:r w:rsidRPr="006543C4">
        <w:rPr>
          <w:color w:val="0000CC"/>
          <w:sz w:val="24"/>
          <w:szCs w:val="24"/>
        </w:rPr>
        <w:t>https://doi.org/10.1080/03639045.2019.1576724</w:t>
      </w:r>
      <w:r w:rsidRPr="009316AC">
        <w:rPr>
          <w:sz w:val="24"/>
          <w:szCs w:val="24"/>
        </w:rPr>
        <w:t xml:space="preserve">. </w:t>
      </w:r>
      <w:r w:rsidRPr="009316AC">
        <w:rPr>
          <w:b/>
          <w:sz w:val="24"/>
          <w:szCs w:val="24"/>
        </w:rPr>
        <w:t xml:space="preserve">(If. </w:t>
      </w:r>
      <w:r w:rsidR="00454A43" w:rsidRPr="009316AC">
        <w:rPr>
          <w:b/>
          <w:sz w:val="24"/>
          <w:szCs w:val="24"/>
        </w:rPr>
        <w:t>3.232</w:t>
      </w:r>
      <w:r w:rsidRPr="009316AC">
        <w:rPr>
          <w:b/>
          <w:sz w:val="24"/>
          <w:szCs w:val="24"/>
        </w:rPr>
        <w:t>). Publisher: Taylor &amp;</w:t>
      </w:r>
      <w:r w:rsidRPr="009316AC">
        <w:rPr>
          <w:b/>
          <w:spacing w:val="-15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Francis.</w:t>
      </w:r>
    </w:p>
    <w:p w14:paraId="4E7530B4" w14:textId="69E6F375" w:rsidR="0002458F" w:rsidRPr="009316AC" w:rsidRDefault="000200F9" w:rsidP="00814C2F">
      <w:pPr>
        <w:pStyle w:val="ListParagraph"/>
        <w:numPr>
          <w:ilvl w:val="0"/>
          <w:numId w:val="1"/>
        </w:numPr>
        <w:tabs>
          <w:tab w:val="left" w:pos="384"/>
          <w:tab w:val="left" w:pos="2424"/>
          <w:tab w:val="left" w:pos="3545"/>
          <w:tab w:val="left" w:pos="5731"/>
          <w:tab w:val="left" w:pos="7317"/>
          <w:tab w:val="left" w:pos="8864"/>
        </w:tabs>
        <w:spacing w:before="0" w:line="360" w:lineRule="auto"/>
        <w:ind w:left="383" w:right="4" w:hanging="284"/>
        <w:rPr>
          <w:b/>
          <w:sz w:val="24"/>
          <w:szCs w:val="24"/>
        </w:rPr>
      </w:pPr>
      <w:r w:rsidRPr="009316A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00F59780" wp14:editId="2CD686C0">
                <wp:simplePos x="0" y="0"/>
                <wp:positionH relativeFrom="page">
                  <wp:posOffset>2072640</wp:posOffset>
                </wp:positionH>
                <wp:positionV relativeFrom="paragraph">
                  <wp:posOffset>887730</wp:posOffset>
                </wp:positionV>
                <wp:extent cx="38100" cy="18796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79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290F" id="Rectangle 24" o:spid="_x0000_s1026" style="position:absolute;margin-left:163.2pt;margin-top:69.9pt;width:3pt;height:14.8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" fillcolor="#fbfbfb" stroked="f">
                <w10:wrap anchorx="page"/>
              </v:rect>
            </w:pict>
          </mc:Fallback>
        </mc:AlternateContent>
      </w:r>
      <w:r w:rsidR="00D879E6" w:rsidRPr="009316AC">
        <w:rPr>
          <w:b/>
          <w:bCs/>
          <w:sz w:val="24"/>
          <w:szCs w:val="24"/>
        </w:rPr>
        <w:t>Gadhave, D.G.,</w:t>
      </w:r>
      <w:r w:rsidR="00D879E6" w:rsidRPr="009316AC">
        <w:rPr>
          <w:sz w:val="24"/>
          <w:szCs w:val="24"/>
        </w:rPr>
        <w:t xml:space="preserve"> </w:t>
      </w:r>
      <w:proofErr w:type="spellStart"/>
      <w:r w:rsidR="00D879E6" w:rsidRPr="009316AC">
        <w:rPr>
          <w:sz w:val="24"/>
          <w:szCs w:val="24"/>
        </w:rPr>
        <w:t>Tagalpallewar</w:t>
      </w:r>
      <w:proofErr w:type="spellEnd"/>
      <w:r w:rsidR="00D879E6" w:rsidRPr="009316AC">
        <w:rPr>
          <w:sz w:val="24"/>
          <w:szCs w:val="24"/>
        </w:rPr>
        <w:t xml:space="preserve">, A.A., </w:t>
      </w:r>
      <w:proofErr w:type="spellStart"/>
      <w:r w:rsidR="00D879E6" w:rsidRPr="009316AC">
        <w:rPr>
          <w:sz w:val="24"/>
          <w:szCs w:val="24"/>
        </w:rPr>
        <w:t>Kokare</w:t>
      </w:r>
      <w:proofErr w:type="spellEnd"/>
      <w:r w:rsidR="00D879E6" w:rsidRPr="009316AC">
        <w:rPr>
          <w:sz w:val="24"/>
          <w:szCs w:val="24"/>
        </w:rPr>
        <w:t xml:space="preserve">, C.R., 2019. Agranulocytosis-Protective </w:t>
      </w:r>
      <w:r w:rsidR="00D879E6" w:rsidRPr="009316AC">
        <w:rPr>
          <w:w w:val="99"/>
          <w:sz w:val="24"/>
          <w:szCs w:val="24"/>
        </w:rPr>
        <w:t>Ol</w:t>
      </w:r>
      <w:r w:rsidR="00D879E6" w:rsidRPr="009316AC">
        <w:rPr>
          <w:spacing w:val="-1"/>
          <w:w w:val="99"/>
          <w:sz w:val="24"/>
          <w:szCs w:val="24"/>
        </w:rPr>
        <w:t>a</w:t>
      </w:r>
      <w:r w:rsidR="00D879E6" w:rsidRPr="009316AC">
        <w:rPr>
          <w:sz w:val="24"/>
          <w:szCs w:val="24"/>
        </w:rPr>
        <w:t>n</w:t>
      </w:r>
      <w:r w:rsidR="00D879E6" w:rsidRPr="009316AC">
        <w:rPr>
          <w:spacing w:val="1"/>
          <w:sz w:val="24"/>
          <w:szCs w:val="24"/>
        </w:rPr>
        <w:t>z</w:t>
      </w:r>
      <w:r w:rsidR="00D879E6" w:rsidRPr="009316AC">
        <w:rPr>
          <w:spacing w:val="-1"/>
          <w:sz w:val="24"/>
          <w:szCs w:val="24"/>
        </w:rPr>
        <w:t>a</w:t>
      </w:r>
      <w:r w:rsidR="00D879E6" w:rsidRPr="009316AC">
        <w:rPr>
          <w:sz w:val="24"/>
          <w:szCs w:val="24"/>
        </w:rPr>
        <w:t>pin</w:t>
      </w:r>
      <w:r w:rsidR="00D879E6" w:rsidRPr="009316AC">
        <w:rPr>
          <w:spacing w:val="-1"/>
          <w:sz w:val="24"/>
          <w:szCs w:val="24"/>
        </w:rPr>
        <w:t>e</w:t>
      </w:r>
      <w:r w:rsidR="00D879E6" w:rsidRPr="009316AC">
        <w:rPr>
          <w:spacing w:val="1"/>
          <w:sz w:val="24"/>
          <w:szCs w:val="24"/>
        </w:rPr>
        <w:t>-</w:t>
      </w:r>
      <w:r w:rsidR="00D879E6" w:rsidRPr="009316AC">
        <w:rPr>
          <w:spacing w:val="-3"/>
          <w:sz w:val="24"/>
          <w:szCs w:val="24"/>
        </w:rPr>
        <w:t>L</w:t>
      </w:r>
      <w:r w:rsidR="00D879E6" w:rsidRPr="009316AC">
        <w:rPr>
          <w:sz w:val="24"/>
          <w:szCs w:val="24"/>
        </w:rPr>
        <w:t>o</w:t>
      </w:r>
      <w:r w:rsidR="00D879E6" w:rsidRPr="009316AC">
        <w:rPr>
          <w:spacing w:val="-1"/>
          <w:sz w:val="24"/>
          <w:szCs w:val="24"/>
        </w:rPr>
        <w:t>a</w:t>
      </w:r>
      <w:r w:rsidR="00D879E6" w:rsidRPr="009316AC">
        <w:rPr>
          <w:spacing w:val="2"/>
          <w:sz w:val="24"/>
          <w:szCs w:val="24"/>
        </w:rPr>
        <w:t>d</w:t>
      </w:r>
      <w:r w:rsidR="00D879E6" w:rsidRPr="009316AC">
        <w:rPr>
          <w:spacing w:val="-1"/>
          <w:sz w:val="24"/>
          <w:szCs w:val="24"/>
        </w:rPr>
        <w:t>e</w:t>
      </w:r>
      <w:r w:rsidR="00D879E6" w:rsidRPr="009316AC">
        <w:rPr>
          <w:sz w:val="24"/>
          <w:szCs w:val="24"/>
        </w:rPr>
        <w:t xml:space="preserve">d   </w:t>
      </w:r>
      <w:r w:rsidR="00D879E6" w:rsidRPr="009316AC">
        <w:rPr>
          <w:spacing w:val="-10"/>
          <w:sz w:val="24"/>
          <w:szCs w:val="24"/>
        </w:rPr>
        <w:t xml:space="preserve"> </w:t>
      </w:r>
      <w:r w:rsidR="00D879E6" w:rsidRPr="009316AC">
        <w:rPr>
          <w:spacing w:val="-1"/>
          <w:sz w:val="24"/>
          <w:szCs w:val="24"/>
        </w:rPr>
        <w:t>N</w:t>
      </w:r>
      <w:r w:rsidR="00D879E6" w:rsidRPr="009316AC">
        <w:rPr>
          <w:sz w:val="24"/>
          <w:szCs w:val="24"/>
        </w:rPr>
        <w:t>anostru</w:t>
      </w:r>
      <w:r w:rsidR="00D879E6" w:rsidRPr="009316AC">
        <w:rPr>
          <w:spacing w:val="-2"/>
          <w:sz w:val="24"/>
          <w:szCs w:val="24"/>
        </w:rPr>
        <w:t>c</w:t>
      </w:r>
      <w:r w:rsidR="00D879E6" w:rsidRPr="009316AC">
        <w:rPr>
          <w:sz w:val="24"/>
          <w:szCs w:val="24"/>
        </w:rPr>
        <w:t>tur</w:t>
      </w:r>
      <w:r w:rsidR="00D879E6" w:rsidRPr="009316AC">
        <w:rPr>
          <w:spacing w:val="-2"/>
          <w:sz w:val="24"/>
          <w:szCs w:val="24"/>
        </w:rPr>
        <w:t>e</w:t>
      </w:r>
      <w:r w:rsidR="00D879E6" w:rsidRPr="009316AC">
        <w:rPr>
          <w:sz w:val="24"/>
          <w:szCs w:val="24"/>
        </w:rPr>
        <w:t xml:space="preserve">d   </w:t>
      </w:r>
      <w:r w:rsidR="00D879E6" w:rsidRPr="009316AC">
        <w:rPr>
          <w:spacing w:val="-8"/>
          <w:sz w:val="24"/>
          <w:szCs w:val="24"/>
        </w:rPr>
        <w:t xml:space="preserve"> </w:t>
      </w:r>
      <w:r w:rsidR="00D879E6" w:rsidRPr="009316AC">
        <w:rPr>
          <w:spacing w:val="-3"/>
          <w:sz w:val="24"/>
          <w:szCs w:val="24"/>
        </w:rPr>
        <w:t>L</w:t>
      </w:r>
      <w:r w:rsidR="00D879E6" w:rsidRPr="009316AC">
        <w:rPr>
          <w:sz w:val="24"/>
          <w:szCs w:val="24"/>
        </w:rPr>
        <w:t xml:space="preserve">ipid   </w:t>
      </w:r>
      <w:r w:rsidR="00D879E6" w:rsidRPr="009316AC">
        <w:rPr>
          <w:spacing w:val="-10"/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C</w:t>
      </w:r>
      <w:r w:rsidR="00D879E6" w:rsidRPr="009316AC">
        <w:rPr>
          <w:spacing w:val="1"/>
          <w:sz w:val="24"/>
          <w:szCs w:val="24"/>
        </w:rPr>
        <w:t>a</w:t>
      </w:r>
      <w:r w:rsidR="00D879E6" w:rsidRPr="009316AC">
        <w:rPr>
          <w:sz w:val="24"/>
          <w:szCs w:val="24"/>
        </w:rPr>
        <w:t>r</w:t>
      </w:r>
      <w:r w:rsidR="00D879E6" w:rsidRPr="009316AC">
        <w:rPr>
          <w:spacing w:val="-2"/>
          <w:sz w:val="24"/>
          <w:szCs w:val="24"/>
        </w:rPr>
        <w:t>r</w:t>
      </w:r>
      <w:r w:rsidR="00D879E6" w:rsidRPr="009316AC">
        <w:rPr>
          <w:sz w:val="24"/>
          <w:szCs w:val="24"/>
        </w:rPr>
        <w:t>ie</w:t>
      </w:r>
      <w:r w:rsidR="00D879E6" w:rsidRPr="009316AC">
        <w:rPr>
          <w:spacing w:val="-2"/>
          <w:sz w:val="24"/>
          <w:szCs w:val="24"/>
        </w:rPr>
        <w:t>r</w:t>
      </w:r>
      <w:r w:rsidR="00D879E6" w:rsidRPr="009316AC">
        <w:rPr>
          <w:sz w:val="24"/>
          <w:szCs w:val="24"/>
        </w:rPr>
        <w:t xml:space="preserve">s   </w:t>
      </w:r>
      <w:r w:rsidR="00D879E6" w:rsidRPr="009316AC">
        <w:rPr>
          <w:spacing w:val="-10"/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E</w:t>
      </w:r>
      <w:r w:rsidR="00D879E6" w:rsidRPr="009316AC">
        <w:rPr>
          <w:spacing w:val="1"/>
          <w:sz w:val="24"/>
          <w:szCs w:val="24"/>
        </w:rPr>
        <w:t>n</w:t>
      </w:r>
      <w:r w:rsidR="00D879E6" w:rsidRPr="009316AC">
        <w:rPr>
          <w:spacing w:val="-3"/>
          <w:sz w:val="24"/>
          <w:szCs w:val="24"/>
        </w:rPr>
        <w:t>g</w:t>
      </w:r>
      <w:r w:rsidR="00D879E6" w:rsidRPr="009316AC">
        <w:rPr>
          <w:sz w:val="24"/>
          <w:szCs w:val="24"/>
        </w:rPr>
        <w:t>i</w:t>
      </w:r>
      <w:r w:rsidR="00D879E6" w:rsidRPr="009316AC">
        <w:rPr>
          <w:spacing w:val="2"/>
          <w:sz w:val="24"/>
          <w:szCs w:val="24"/>
        </w:rPr>
        <w:t>n</w:t>
      </w:r>
      <w:r w:rsidR="00D879E6" w:rsidRPr="009316AC">
        <w:rPr>
          <w:spacing w:val="-1"/>
          <w:sz w:val="24"/>
          <w:szCs w:val="24"/>
        </w:rPr>
        <w:t>ee</w:t>
      </w:r>
      <w:r w:rsidR="00D879E6" w:rsidRPr="009316AC">
        <w:rPr>
          <w:spacing w:val="1"/>
          <w:sz w:val="24"/>
          <w:szCs w:val="24"/>
        </w:rPr>
        <w:t>r</w:t>
      </w:r>
      <w:r w:rsidR="00D879E6" w:rsidRPr="009316AC">
        <w:rPr>
          <w:spacing w:val="-1"/>
          <w:sz w:val="24"/>
          <w:szCs w:val="24"/>
        </w:rPr>
        <w:t>e</w:t>
      </w:r>
      <w:r w:rsidR="00D879E6" w:rsidRPr="009316AC">
        <w:rPr>
          <w:sz w:val="24"/>
          <w:szCs w:val="24"/>
        </w:rPr>
        <w:t>d</w:t>
      </w:r>
      <w:r w:rsidR="00814C2F" w:rsidRPr="009316AC">
        <w:rPr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f</w:t>
      </w:r>
      <w:r w:rsidR="00D879E6" w:rsidRPr="009316AC">
        <w:rPr>
          <w:spacing w:val="1"/>
          <w:sz w:val="24"/>
          <w:szCs w:val="24"/>
        </w:rPr>
        <w:t>o</w:t>
      </w:r>
      <w:r w:rsidR="00D879E6" w:rsidRPr="009316AC">
        <w:rPr>
          <w:sz w:val="24"/>
          <w:szCs w:val="24"/>
        </w:rPr>
        <w:t xml:space="preserve">r   </w:t>
      </w:r>
      <w:r w:rsidR="00D879E6" w:rsidRPr="009316AC">
        <w:rPr>
          <w:spacing w:val="-9"/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C</w:t>
      </w:r>
      <w:r w:rsidR="00D879E6" w:rsidRPr="009316AC">
        <w:rPr>
          <w:spacing w:val="-1"/>
          <w:sz w:val="24"/>
          <w:szCs w:val="24"/>
        </w:rPr>
        <w:t>N</w:t>
      </w:r>
      <w:r w:rsidR="00D879E6" w:rsidRPr="009316AC">
        <w:rPr>
          <w:sz w:val="24"/>
          <w:szCs w:val="24"/>
        </w:rPr>
        <w:t xml:space="preserve">S   </w:t>
      </w:r>
      <w:r w:rsidR="00D879E6" w:rsidRPr="009316AC">
        <w:rPr>
          <w:spacing w:val="-10"/>
          <w:sz w:val="24"/>
          <w:szCs w:val="24"/>
        </w:rPr>
        <w:t xml:space="preserve"> </w:t>
      </w:r>
      <w:r w:rsidR="0027010C" w:rsidRPr="009316AC">
        <w:rPr>
          <w:spacing w:val="-1"/>
          <w:sz w:val="24"/>
          <w:szCs w:val="24"/>
        </w:rPr>
        <w:t>D</w:t>
      </w:r>
      <w:r w:rsidR="0027010C" w:rsidRPr="009316AC">
        <w:rPr>
          <w:spacing w:val="-2"/>
          <w:sz w:val="24"/>
          <w:szCs w:val="24"/>
        </w:rPr>
        <w:t>e</w:t>
      </w:r>
      <w:r w:rsidR="0027010C" w:rsidRPr="009316AC">
        <w:rPr>
          <w:sz w:val="24"/>
          <w:szCs w:val="24"/>
        </w:rPr>
        <w:t>liv</w:t>
      </w:r>
      <w:r w:rsidR="0027010C" w:rsidRPr="009316AC">
        <w:rPr>
          <w:spacing w:val="-1"/>
          <w:sz w:val="24"/>
          <w:szCs w:val="24"/>
        </w:rPr>
        <w:t>e</w:t>
      </w:r>
      <w:r w:rsidR="0027010C" w:rsidRPr="009316AC">
        <w:rPr>
          <w:spacing w:val="3"/>
          <w:sz w:val="24"/>
          <w:szCs w:val="24"/>
        </w:rPr>
        <w:t>r</w:t>
      </w:r>
      <w:r w:rsidR="0027010C" w:rsidRPr="009316AC">
        <w:rPr>
          <w:spacing w:val="-5"/>
          <w:sz w:val="24"/>
          <w:szCs w:val="24"/>
        </w:rPr>
        <w:t>y</w:t>
      </w:r>
      <w:r w:rsidR="0027010C" w:rsidRPr="009316AC">
        <w:rPr>
          <w:spacing w:val="-1"/>
          <w:w w:val="45"/>
          <w:sz w:val="24"/>
          <w:szCs w:val="24"/>
        </w:rPr>
        <w:t>:</w:t>
      </w:r>
      <w:r w:rsidR="00D879E6" w:rsidRPr="009316AC">
        <w:rPr>
          <w:spacing w:val="-1"/>
          <w:w w:val="45"/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lastRenderedPageBreak/>
        <w:t>Optimization</w:t>
      </w:r>
      <w:r w:rsidR="00814C2F" w:rsidRPr="009316AC">
        <w:rPr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and</w:t>
      </w:r>
      <w:r w:rsidR="00814C2F" w:rsidRPr="009316AC">
        <w:rPr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Hematological</w:t>
      </w:r>
      <w:r w:rsidR="00D879E6" w:rsidRPr="009316AC">
        <w:rPr>
          <w:sz w:val="24"/>
          <w:szCs w:val="24"/>
        </w:rPr>
        <w:tab/>
      </w:r>
      <w:r w:rsidR="00814C2F" w:rsidRPr="009316AC">
        <w:rPr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Toxicity</w:t>
      </w:r>
      <w:r w:rsidR="00814C2F" w:rsidRPr="009316AC">
        <w:rPr>
          <w:sz w:val="24"/>
          <w:szCs w:val="24"/>
        </w:rPr>
        <w:t xml:space="preserve"> </w:t>
      </w:r>
      <w:r w:rsidR="00D879E6" w:rsidRPr="009316AC">
        <w:rPr>
          <w:sz w:val="24"/>
          <w:szCs w:val="24"/>
        </w:rPr>
        <w:t>Studies.</w:t>
      </w:r>
      <w:r w:rsidR="00814C2F" w:rsidRPr="009316AC">
        <w:rPr>
          <w:sz w:val="24"/>
          <w:szCs w:val="24"/>
        </w:rPr>
        <w:t xml:space="preserve"> </w:t>
      </w:r>
      <w:hyperlink r:id="rId10">
        <w:r w:rsidR="00D879E6" w:rsidRPr="009316AC">
          <w:rPr>
            <w:b/>
            <w:i/>
            <w:spacing w:val="-6"/>
            <w:sz w:val="24"/>
            <w:szCs w:val="24"/>
            <w:shd w:val="clear" w:color="auto" w:fill="FBFBFB"/>
          </w:rPr>
          <w:t>AAPS</w:t>
        </w:r>
      </w:hyperlink>
      <w:hyperlink r:id="rId11">
        <w:r w:rsidR="00D879E6" w:rsidRPr="009316AC">
          <w:rPr>
            <w:b/>
            <w:i/>
            <w:spacing w:val="-6"/>
            <w:sz w:val="24"/>
            <w:szCs w:val="24"/>
            <w:shd w:val="clear" w:color="auto" w:fill="FBFBFB"/>
          </w:rPr>
          <w:t xml:space="preserve"> </w:t>
        </w:r>
        <w:r w:rsidR="00D879E6" w:rsidRPr="009316AC">
          <w:rPr>
            <w:b/>
            <w:i/>
            <w:sz w:val="24"/>
            <w:szCs w:val="24"/>
            <w:shd w:val="clear" w:color="auto" w:fill="FBFBFB"/>
          </w:rPr>
          <w:t>PharmSciTech</w:t>
        </w:r>
      </w:hyperlink>
      <w:r w:rsidR="00D879E6" w:rsidRPr="009316AC">
        <w:rPr>
          <w:b/>
          <w:sz w:val="24"/>
          <w:szCs w:val="24"/>
        </w:rPr>
        <w:t xml:space="preserve">. </w:t>
      </w:r>
      <w:r w:rsidR="00D879E6" w:rsidRPr="006543C4">
        <w:rPr>
          <w:color w:val="0000CC"/>
          <w:sz w:val="24"/>
          <w:szCs w:val="24"/>
        </w:rPr>
        <w:t>https://doi.org/10.1208/s12249-018-1213-y</w:t>
      </w:r>
      <w:r w:rsidR="00D879E6" w:rsidRPr="009316AC">
        <w:rPr>
          <w:sz w:val="24"/>
          <w:szCs w:val="24"/>
        </w:rPr>
        <w:t xml:space="preserve">. </w:t>
      </w:r>
      <w:r w:rsidR="00D879E6" w:rsidRPr="009316AC">
        <w:rPr>
          <w:b/>
          <w:sz w:val="24"/>
          <w:szCs w:val="24"/>
        </w:rPr>
        <w:t xml:space="preserve">(If. </w:t>
      </w:r>
      <w:r w:rsidR="001C5061">
        <w:rPr>
          <w:b/>
          <w:sz w:val="24"/>
          <w:szCs w:val="24"/>
        </w:rPr>
        <w:t>4.02</w:t>
      </w:r>
      <w:r w:rsidR="00D879E6" w:rsidRPr="009316AC">
        <w:rPr>
          <w:b/>
          <w:sz w:val="24"/>
          <w:szCs w:val="24"/>
        </w:rPr>
        <w:t>6). Publisher: Springer International.</w:t>
      </w:r>
    </w:p>
    <w:p w14:paraId="00DA3CB7" w14:textId="6D3C6AE5" w:rsidR="0002458F" w:rsidRDefault="00D879E6" w:rsidP="00E2223A">
      <w:pPr>
        <w:pStyle w:val="ListParagraph"/>
        <w:numPr>
          <w:ilvl w:val="0"/>
          <w:numId w:val="1"/>
        </w:numPr>
        <w:tabs>
          <w:tab w:val="left" w:pos="384"/>
        </w:tabs>
        <w:spacing w:before="0" w:line="360" w:lineRule="auto"/>
        <w:ind w:left="383" w:right="4" w:hanging="284"/>
        <w:rPr>
          <w:b/>
          <w:sz w:val="24"/>
          <w:szCs w:val="24"/>
        </w:rPr>
      </w:pPr>
      <w:r w:rsidRPr="009316AC">
        <w:rPr>
          <w:b/>
          <w:bCs/>
          <w:sz w:val="24"/>
          <w:szCs w:val="24"/>
        </w:rPr>
        <w:t>Gadhave, D.,</w:t>
      </w:r>
      <w:r w:rsidRPr="009316AC">
        <w:rPr>
          <w:sz w:val="24"/>
          <w:szCs w:val="24"/>
        </w:rPr>
        <w:t xml:space="preserve"> Choudhury, H., </w:t>
      </w:r>
      <w:proofErr w:type="spellStart"/>
      <w:r w:rsidRPr="009316AC">
        <w:rPr>
          <w:sz w:val="24"/>
          <w:szCs w:val="24"/>
        </w:rPr>
        <w:t>Kokare</w:t>
      </w:r>
      <w:proofErr w:type="spellEnd"/>
      <w:r w:rsidRPr="009316AC">
        <w:rPr>
          <w:sz w:val="24"/>
          <w:szCs w:val="24"/>
        </w:rPr>
        <w:t>, C., 201</w:t>
      </w:r>
      <w:r w:rsidR="002F6F59" w:rsidRPr="009316AC">
        <w:rPr>
          <w:sz w:val="24"/>
          <w:szCs w:val="24"/>
        </w:rPr>
        <w:t>8</w:t>
      </w:r>
      <w:r w:rsidRPr="009316AC">
        <w:rPr>
          <w:sz w:val="24"/>
          <w:szCs w:val="24"/>
        </w:rPr>
        <w:t xml:space="preserve">. Neutropenia and leukopenia protective intranasal olanzapine-loaded lipid-based nanocarriers engineered for brain delivery. </w:t>
      </w:r>
      <w:r w:rsidRPr="009316AC">
        <w:rPr>
          <w:b/>
          <w:sz w:val="24"/>
          <w:szCs w:val="24"/>
        </w:rPr>
        <w:t xml:space="preserve">Applied Nanoscience. </w:t>
      </w:r>
      <w:r w:rsidRPr="009316AC">
        <w:rPr>
          <w:sz w:val="24"/>
          <w:szCs w:val="24"/>
          <w:shd w:val="clear" w:color="auto" w:fill="FBFBFB"/>
        </w:rPr>
        <w:t>9, pages151–168</w:t>
      </w:r>
      <w:r w:rsidRPr="009316AC">
        <w:rPr>
          <w:sz w:val="24"/>
          <w:szCs w:val="24"/>
        </w:rPr>
        <w:t xml:space="preserve">. </w:t>
      </w:r>
      <w:r w:rsidRPr="006543C4">
        <w:rPr>
          <w:color w:val="0000CC"/>
          <w:sz w:val="24"/>
          <w:szCs w:val="24"/>
        </w:rPr>
        <w:t>https://doi.org/10.1007/s13204-018-0909-3</w:t>
      </w:r>
      <w:r w:rsidRPr="009316AC">
        <w:rPr>
          <w:sz w:val="24"/>
          <w:szCs w:val="24"/>
        </w:rPr>
        <w:t xml:space="preserve">. </w:t>
      </w:r>
      <w:r w:rsidRPr="009316AC">
        <w:rPr>
          <w:b/>
          <w:sz w:val="24"/>
          <w:szCs w:val="24"/>
        </w:rPr>
        <w:t>(If. 3.</w:t>
      </w:r>
      <w:r w:rsidR="00E340C4">
        <w:rPr>
          <w:b/>
          <w:sz w:val="24"/>
          <w:szCs w:val="24"/>
        </w:rPr>
        <w:t>869</w:t>
      </w:r>
      <w:r w:rsidRPr="009316AC">
        <w:rPr>
          <w:b/>
          <w:sz w:val="24"/>
          <w:szCs w:val="24"/>
        </w:rPr>
        <w:t>). Publisher: Springer</w:t>
      </w:r>
      <w:r w:rsidRPr="009316AC">
        <w:rPr>
          <w:b/>
          <w:spacing w:val="-2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International.</w:t>
      </w:r>
    </w:p>
    <w:p w14:paraId="7AECE8B5" w14:textId="77777777" w:rsidR="0002458F" w:rsidRPr="0031538D" w:rsidRDefault="0002458F" w:rsidP="00E2223A">
      <w:pPr>
        <w:pStyle w:val="BodyText"/>
        <w:spacing w:line="360" w:lineRule="auto"/>
        <w:rPr>
          <w:b/>
          <w:sz w:val="18"/>
          <w:szCs w:val="18"/>
        </w:rPr>
      </w:pPr>
    </w:p>
    <w:p w14:paraId="6DA86D93" w14:textId="0B3C41F9" w:rsidR="0002458F" w:rsidRPr="009316AC" w:rsidRDefault="00D879E6" w:rsidP="00E2223A">
      <w:pPr>
        <w:pStyle w:val="Heading1"/>
        <w:spacing w:line="360" w:lineRule="auto"/>
        <w:jc w:val="both"/>
      </w:pPr>
      <w:r w:rsidRPr="009316AC">
        <w:t xml:space="preserve">Cite Score (Citation Index): </w:t>
      </w:r>
      <w:r w:rsidR="00643412" w:rsidRPr="009316AC">
        <w:t>1</w:t>
      </w:r>
      <w:r w:rsidR="0082639F">
        <w:t>99</w:t>
      </w:r>
      <w:r w:rsidRPr="009316AC">
        <w:t xml:space="preserve">; H-Index: </w:t>
      </w:r>
      <w:r w:rsidR="00882E8B">
        <w:t>7</w:t>
      </w:r>
      <w:r w:rsidRPr="009316AC">
        <w:t xml:space="preserve">; i10-Index: </w:t>
      </w:r>
      <w:r w:rsidR="0082639F">
        <w:t>7</w:t>
      </w:r>
      <w:r w:rsidRPr="009316AC">
        <w:t xml:space="preserve">, Cumulative Impact factor: </w:t>
      </w:r>
      <w:r w:rsidR="002F4C59">
        <w:t>41</w:t>
      </w:r>
      <w:r w:rsidR="009936A0" w:rsidRPr="009316AC">
        <w:t>.</w:t>
      </w:r>
      <w:r w:rsidR="002F4C59">
        <w:t>2</w:t>
      </w:r>
      <w:r w:rsidR="001C2C85">
        <w:t>5</w:t>
      </w:r>
      <w:r w:rsidRPr="009316AC">
        <w:t>,</w:t>
      </w:r>
    </w:p>
    <w:p w14:paraId="71808A20" w14:textId="77D6A102" w:rsidR="0002458F" w:rsidRPr="009316AC" w:rsidRDefault="00A74493" w:rsidP="00E2223A">
      <w:pPr>
        <w:spacing w:line="360" w:lineRule="auto"/>
        <w:ind w:left="100"/>
        <w:rPr>
          <w:b/>
          <w:sz w:val="24"/>
          <w:szCs w:val="24"/>
        </w:rPr>
      </w:pPr>
      <w:r w:rsidRPr="009316AC">
        <w:rPr>
          <w:b/>
          <w:sz w:val="24"/>
          <w:szCs w:val="24"/>
        </w:rPr>
        <w:t>ORCHID</w:t>
      </w:r>
      <w:r w:rsidR="00D879E6" w:rsidRPr="009316AC">
        <w:rPr>
          <w:b/>
          <w:sz w:val="24"/>
          <w:szCs w:val="24"/>
        </w:rPr>
        <w:t xml:space="preserve">: </w:t>
      </w:r>
      <w:hyperlink r:id="rId12">
        <w:r w:rsidR="00D879E6" w:rsidRPr="009316AC">
          <w:rPr>
            <w:b/>
            <w:sz w:val="24"/>
            <w:szCs w:val="24"/>
          </w:rPr>
          <w:t>0000-0003-2557-3115.</w:t>
        </w:r>
      </w:hyperlink>
    </w:p>
    <w:p w14:paraId="0A88DE53" w14:textId="77777777" w:rsidR="0002458F" w:rsidRPr="0031538D" w:rsidRDefault="0002458F" w:rsidP="00E2223A">
      <w:pPr>
        <w:pStyle w:val="BodyText"/>
        <w:spacing w:line="360" w:lineRule="auto"/>
        <w:rPr>
          <w:b/>
          <w:sz w:val="18"/>
          <w:szCs w:val="18"/>
        </w:rPr>
      </w:pPr>
    </w:p>
    <w:p w14:paraId="3FC5C3A2" w14:textId="77777777" w:rsidR="0002458F" w:rsidRPr="009316AC" w:rsidRDefault="00D879E6" w:rsidP="00E2223A">
      <w:pPr>
        <w:spacing w:line="360" w:lineRule="auto"/>
        <w:ind w:left="100"/>
        <w:rPr>
          <w:b/>
          <w:sz w:val="24"/>
          <w:szCs w:val="24"/>
        </w:rPr>
      </w:pPr>
      <w:r w:rsidRPr="009316AC">
        <w:rPr>
          <w:b/>
          <w:sz w:val="24"/>
          <w:szCs w:val="24"/>
        </w:rPr>
        <w:t>Reviewer of international journal:</w:t>
      </w:r>
    </w:p>
    <w:p w14:paraId="6B54E858" w14:textId="07256059" w:rsidR="001234DF" w:rsidRPr="001234DF" w:rsidRDefault="001234DF" w:rsidP="003C12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ind w:left="527" w:right="4" w:hanging="428"/>
        <w:rPr>
          <w:b/>
          <w:sz w:val="24"/>
          <w:szCs w:val="24"/>
        </w:rPr>
      </w:pPr>
      <w:r w:rsidRPr="009316AC">
        <w:rPr>
          <w:sz w:val="24"/>
          <w:szCs w:val="24"/>
        </w:rPr>
        <w:t xml:space="preserve">Reviewer for </w:t>
      </w:r>
      <w:r>
        <w:rPr>
          <w:sz w:val="24"/>
          <w:szCs w:val="24"/>
        </w:rPr>
        <w:t>International Journal of Biological Macromolecules</w:t>
      </w:r>
      <w:r w:rsidRPr="009316AC">
        <w:rPr>
          <w:sz w:val="24"/>
          <w:szCs w:val="24"/>
        </w:rPr>
        <w:t xml:space="preserve">, </w:t>
      </w:r>
      <w:r w:rsidRPr="009316AC">
        <w:rPr>
          <w:b/>
          <w:sz w:val="24"/>
          <w:szCs w:val="24"/>
        </w:rPr>
        <w:t xml:space="preserve">Impact Factor: </w:t>
      </w:r>
      <w:r>
        <w:rPr>
          <w:b/>
          <w:sz w:val="24"/>
          <w:szCs w:val="24"/>
        </w:rPr>
        <w:t>8.025</w:t>
      </w:r>
      <w:r w:rsidRPr="009316AC">
        <w:rPr>
          <w:sz w:val="24"/>
          <w:szCs w:val="24"/>
        </w:rPr>
        <w:t xml:space="preserve">, </w:t>
      </w:r>
      <w:r w:rsidRPr="009316AC">
        <w:rPr>
          <w:b/>
          <w:sz w:val="24"/>
          <w:szCs w:val="24"/>
        </w:rPr>
        <w:t xml:space="preserve">Publisher: </w:t>
      </w:r>
      <w:r>
        <w:rPr>
          <w:b/>
          <w:sz w:val="24"/>
          <w:szCs w:val="24"/>
        </w:rPr>
        <w:t>Elsevier.</w:t>
      </w:r>
    </w:p>
    <w:p w14:paraId="211B3221" w14:textId="7DEF95DB" w:rsidR="003C12D5" w:rsidRPr="003C12D5" w:rsidRDefault="003C12D5" w:rsidP="003C12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ind w:left="527" w:right="4" w:hanging="428"/>
        <w:rPr>
          <w:b/>
          <w:sz w:val="24"/>
          <w:szCs w:val="24"/>
        </w:rPr>
      </w:pPr>
      <w:r w:rsidRPr="009316AC">
        <w:rPr>
          <w:sz w:val="24"/>
          <w:szCs w:val="24"/>
        </w:rPr>
        <w:t xml:space="preserve">Reviewer </w:t>
      </w:r>
      <w:r w:rsidRPr="00240C58">
        <w:rPr>
          <w:sz w:val="24"/>
          <w:szCs w:val="24"/>
        </w:rPr>
        <w:t xml:space="preserve">for </w:t>
      </w:r>
      <w:r>
        <w:rPr>
          <w:sz w:val="24"/>
          <w:szCs w:val="24"/>
        </w:rPr>
        <w:t>Polymer Bulletin</w:t>
      </w:r>
      <w:r>
        <w:rPr>
          <w:b/>
          <w:sz w:val="24"/>
          <w:szCs w:val="24"/>
        </w:rPr>
        <w:t xml:space="preserve">, Impact Factor: </w:t>
      </w:r>
      <w:r w:rsidR="000D734D">
        <w:rPr>
          <w:b/>
          <w:sz w:val="24"/>
          <w:szCs w:val="24"/>
        </w:rPr>
        <w:t>2.843</w:t>
      </w:r>
      <w:r>
        <w:rPr>
          <w:b/>
          <w:sz w:val="24"/>
          <w:szCs w:val="24"/>
        </w:rPr>
        <w:t xml:space="preserve">, </w:t>
      </w:r>
      <w:r w:rsidRPr="009316AC">
        <w:rPr>
          <w:b/>
          <w:sz w:val="24"/>
          <w:szCs w:val="24"/>
        </w:rPr>
        <w:t xml:space="preserve">Publisher: </w:t>
      </w:r>
      <w:r w:rsidR="00835D81">
        <w:rPr>
          <w:b/>
          <w:sz w:val="24"/>
          <w:szCs w:val="24"/>
        </w:rPr>
        <w:t>Springer</w:t>
      </w:r>
      <w:r>
        <w:rPr>
          <w:b/>
          <w:sz w:val="24"/>
          <w:szCs w:val="24"/>
        </w:rPr>
        <w:t xml:space="preserve">. </w:t>
      </w:r>
    </w:p>
    <w:p w14:paraId="482BA99C" w14:textId="00037E91" w:rsidR="003C12D5" w:rsidRPr="003C12D5" w:rsidRDefault="003C12D5" w:rsidP="003C12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ind w:left="527" w:right="4" w:hanging="428"/>
        <w:rPr>
          <w:b/>
          <w:sz w:val="24"/>
          <w:szCs w:val="24"/>
        </w:rPr>
      </w:pPr>
      <w:r w:rsidRPr="009316AC">
        <w:rPr>
          <w:sz w:val="24"/>
          <w:szCs w:val="24"/>
        </w:rPr>
        <w:t xml:space="preserve">Reviewer </w:t>
      </w:r>
      <w:r w:rsidRPr="00240C58">
        <w:rPr>
          <w:sz w:val="24"/>
          <w:szCs w:val="24"/>
        </w:rPr>
        <w:t>for International Journal of Nanomedicine</w:t>
      </w:r>
      <w:r>
        <w:rPr>
          <w:b/>
          <w:sz w:val="24"/>
          <w:szCs w:val="24"/>
        </w:rPr>
        <w:t xml:space="preserve">, Impact Factor: 6.400, </w:t>
      </w:r>
      <w:r w:rsidRPr="009316AC">
        <w:rPr>
          <w:b/>
          <w:sz w:val="24"/>
          <w:szCs w:val="24"/>
        </w:rPr>
        <w:t xml:space="preserve">Publisher: </w:t>
      </w:r>
      <w:r>
        <w:rPr>
          <w:b/>
          <w:sz w:val="24"/>
          <w:szCs w:val="24"/>
        </w:rPr>
        <w:t xml:space="preserve">Dove Medical Press. </w:t>
      </w:r>
    </w:p>
    <w:p w14:paraId="20EF0182" w14:textId="15CBD80A" w:rsidR="0002458F" w:rsidRDefault="00D879E6" w:rsidP="00E2223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0" w:line="360" w:lineRule="auto"/>
        <w:ind w:left="527" w:right="4" w:hanging="428"/>
        <w:rPr>
          <w:b/>
          <w:sz w:val="24"/>
          <w:szCs w:val="24"/>
        </w:rPr>
      </w:pPr>
      <w:r w:rsidRPr="009316AC">
        <w:rPr>
          <w:sz w:val="24"/>
          <w:szCs w:val="24"/>
        </w:rPr>
        <w:t xml:space="preserve">Reviewer for European Journal of Drug Metabolism and Pharmacokinetics, </w:t>
      </w:r>
      <w:r w:rsidRPr="009316AC">
        <w:rPr>
          <w:b/>
          <w:sz w:val="24"/>
          <w:szCs w:val="24"/>
        </w:rPr>
        <w:t>Impact Factor: 2.441</w:t>
      </w:r>
      <w:r w:rsidRPr="009316AC">
        <w:rPr>
          <w:sz w:val="24"/>
          <w:szCs w:val="24"/>
        </w:rPr>
        <w:t xml:space="preserve">, </w:t>
      </w:r>
      <w:r w:rsidRPr="009316AC">
        <w:rPr>
          <w:b/>
          <w:sz w:val="24"/>
          <w:szCs w:val="24"/>
        </w:rPr>
        <w:t>Publisher: Springer</w:t>
      </w:r>
      <w:r w:rsidRPr="009316AC">
        <w:rPr>
          <w:b/>
          <w:spacing w:val="-1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International.</w:t>
      </w:r>
    </w:p>
    <w:p w14:paraId="5A39F65D" w14:textId="77777777" w:rsidR="00CF76A6" w:rsidRPr="0031538D" w:rsidRDefault="00CF76A6" w:rsidP="00FB7654">
      <w:pPr>
        <w:tabs>
          <w:tab w:val="left" w:pos="389"/>
        </w:tabs>
        <w:spacing w:line="360" w:lineRule="auto"/>
        <w:ind w:right="4"/>
        <w:rPr>
          <w:sz w:val="18"/>
          <w:szCs w:val="18"/>
        </w:rPr>
      </w:pPr>
    </w:p>
    <w:p w14:paraId="079814A2" w14:textId="6661CF39" w:rsidR="00CF76A6" w:rsidRPr="009316AC" w:rsidRDefault="00CF76A6" w:rsidP="00CF76A6">
      <w:pPr>
        <w:pStyle w:val="Heading1"/>
        <w:spacing w:line="360" w:lineRule="auto"/>
        <w:jc w:val="both"/>
      </w:pPr>
      <w:r w:rsidRPr="009316AC">
        <w:t>Patent:</w:t>
      </w:r>
    </w:p>
    <w:p w14:paraId="705C467E" w14:textId="778F9EB8" w:rsidR="00CF76A6" w:rsidRDefault="00CF76A6" w:rsidP="00CF76A6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b/>
          <w:sz w:val="24"/>
          <w:szCs w:val="24"/>
        </w:rPr>
      </w:pPr>
      <w:r w:rsidRPr="009316AC">
        <w:rPr>
          <w:sz w:val="24"/>
          <w:szCs w:val="24"/>
        </w:rPr>
        <w:t xml:space="preserve">Brain targeted delivery of protein and peptide drugs through nasal composition. </w:t>
      </w:r>
      <w:r w:rsidRPr="009316AC">
        <w:rPr>
          <w:b/>
          <w:sz w:val="24"/>
          <w:szCs w:val="24"/>
        </w:rPr>
        <w:t>(First examination report</w:t>
      </w:r>
      <w:r w:rsidRPr="009316AC">
        <w:rPr>
          <w:b/>
          <w:spacing w:val="-1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submitted).</w:t>
      </w:r>
    </w:p>
    <w:p w14:paraId="5BC8FA2B" w14:textId="77777777" w:rsidR="00FB0825" w:rsidRDefault="00FB0825" w:rsidP="00FB0825">
      <w:pPr>
        <w:pStyle w:val="ListParagraph"/>
        <w:tabs>
          <w:tab w:val="left" w:pos="389"/>
        </w:tabs>
        <w:spacing w:before="0" w:line="360" w:lineRule="auto"/>
        <w:ind w:right="4" w:firstLine="0"/>
        <w:rPr>
          <w:b/>
          <w:sz w:val="24"/>
          <w:szCs w:val="24"/>
        </w:rPr>
      </w:pPr>
    </w:p>
    <w:p w14:paraId="7ED2B0F4" w14:textId="77777777" w:rsidR="00FB0825" w:rsidRPr="009316AC" w:rsidRDefault="00FB0825" w:rsidP="00FB0825">
      <w:pPr>
        <w:pStyle w:val="Heading1"/>
        <w:spacing w:line="360" w:lineRule="auto"/>
      </w:pPr>
      <w:r>
        <w:t xml:space="preserve">Professional </w:t>
      </w:r>
      <w:r w:rsidRPr="009316AC">
        <w:t>Awards:</w:t>
      </w:r>
    </w:p>
    <w:p w14:paraId="73DB7B25" w14:textId="77777777" w:rsidR="00FB0825" w:rsidRPr="009316AC" w:rsidRDefault="00FB0825" w:rsidP="00FB0825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Awarded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second</w:t>
      </w:r>
      <w:r w:rsidRPr="009316AC">
        <w:rPr>
          <w:b/>
          <w:spacing w:val="-3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prize</w:t>
      </w:r>
      <w:r w:rsidRPr="009316AC">
        <w:rPr>
          <w:b/>
          <w:spacing w:val="-5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at</w:t>
      </w:r>
      <w:r w:rsidRPr="009316AC">
        <w:rPr>
          <w:b/>
          <w:spacing w:val="-5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state-level</w:t>
      </w:r>
      <w:r w:rsidRPr="009316AC">
        <w:rPr>
          <w:b/>
          <w:spacing w:val="-3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seminars</w:t>
      </w:r>
      <w:r w:rsidRPr="009316AC">
        <w:rPr>
          <w:b/>
          <w:spacing w:val="-3"/>
          <w:sz w:val="24"/>
          <w:szCs w:val="24"/>
        </w:rPr>
        <w:t xml:space="preserve"> </w:t>
      </w:r>
      <w:r w:rsidRPr="009316AC">
        <w:rPr>
          <w:sz w:val="24"/>
          <w:szCs w:val="24"/>
        </w:rPr>
        <w:t>on</w:t>
      </w:r>
      <w:r w:rsidRPr="009316AC">
        <w:rPr>
          <w:spacing w:val="-2"/>
          <w:sz w:val="24"/>
          <w:szCs w:val="24"/>
        </w:rPr>
        <w:t xml:space="preserve"> </w:t>
      </w:r>
      <w:r w:rsidRPr="009316AC">
        <w:rPr>
          <w:sz w:val="24"/>
          <w:szCs w:val="24"/>
        </w:rPr>
        <w:t>“exploring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the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sz w:val="24"/>
          <w:szCs w:val="24"/>
        </w:rPr>
        <w:t>potential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sz w:val="24"/>
          <w:szCs w:val="24"/>
        </w:rPr>
        <w:t>of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medicine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sz w:val="24"/>
          <w:szCs w:val="24"/>
        </w:rPr>
        <w:t>natural product</w:t>
      </w:r>
      <w:r w:rsidRPr="009316AC">
        <w:rPr>
          <w:spacing w:val="-11"/>
          <w:sz w:val="24"/>
          <w:szCs w:val="24"/>
        </w:rPr>
        <w:t xml:space="preserve"> </w:t>
      </w:r>
      <w:r w:rsidRPr="009316AC">
        <w:rPr>
          <w:sz w:val="24"/>
          <w:szCs w:val="24"/>
        </w:rPr>
        <w:t>for</w:t>
      </w:r>
      <w:r w:rsidRPr="009316AC">
        <w:rPr>
          <w:spacing w:val="-9"/>
          <w:sz w:val="24"/>
          <w:szCs w:val="24"/>
        </w:rPr>
        <w:t xml:space="preserve"> the </w:t>
      </w:r>
      <w:r w:rsidRPr="009316AC">
        <w:rPr>
          <w:sz w:val="24"/>
          <w:szCs w:val="24"/>
        </w:rPr>
        <w:t>management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of</w:t>
      </w:r>
      <w:r w:rsidRPr="009316AC">
        <w:rPr>
          <w:spacing w:val="-11"/>
          <w:sz w:val="24"/>
          <w:szCs w:val="24"/>
        </w:rPr>
        <w:t xml:space="preserve"> </w:t>
      </w:r>
      <w:r w:rsidRPr="009316AC">
        <w:rPr>
          <w:sz w:val="24"/>
          <w:szCs w:val="24"/>
        </w:rPr>
        <w:t>cancer”</w:t>
      </w:r>
      <w:r w:rsidRPr="009316AC">
        <w:rPr>
          <w:spacing w:val="-12"/>
          <w:sz w:val="24"/>
          <w:szCs w:val="24"/>
        </w:rPr>
        <w:t xml:space="preserve"> </w:t>
      </w:r>
      <w:r w:rsidRPr="009316AC">
        <w:rPr>
          <w:sz w:val="24"/>
          <w:szCs w:val="24"/>
        </w:rPr>
        <w:t>held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at</w:t>
      </w:r>
      <w:r w:rsidRPr="009316AC">
        <w:rPr>
          <w:spacing w:val="-10"/>
          <w:sz w:val="24"/>
          <w:szCs w:val="24"/>
        </w:rPr>
        <w:t xml:space="preserve"> </w:t>
      </w:r>
      <w:proofErr w:type="spellStart"/>
      <w:r w:rsidRPr="009316AC">
        <w:rPr>
          <w:sz w:val="24"/>
          <w:szCs w:val="24"/>
        </w:rPr>
        <w:t>Sinhgad</w:t>
      </w:r>
      <w:proofErr w:type="spellEnd"/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College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>of</w:t>
      </w:r>
      <w:r w:rsidRPr="009316AC">
        <w:rPr>
          <w:spacing w:val="-12"/>
          <w:sz w:val="24"/>
          <w:szCs w:val="24"/>
        </w:rPr>
        <w:t xml:space="preserve"> </w:t>
      </w:r>
      <w:r w:rsidRPr="009316AC">
        <w:rPr>
          <w:sz w:val="24"/>
          <w:szCs w:val="24"/>
        </w:rPr>
        <w:t>Pharmacy,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Pune,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on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January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18- 19,</w:t>
      </w:r>
      <w:r w:rsidRPr="009316AC">
        <w:rPr>
          <w:spacing w:val="-1"/>
          <w:sz w:val="24"/>
          <w:szCs w:val="24"/>
        </w:rPr>
        <w:t xml:space="preserve"> </w:t>
      </w:r>
      <w:r w:rsidRPr="009316AC">
        <w:rPr>
          <w:sz w:val="24"/>
          <w:szCs w:val="24"/>
        </w:rPr>
        <w:t>2019.</w:t>
      </w:r>
    </w:p>
    <w:p w14:paraId="46103A0B" w14:textId="77777777" w:rsidR="00FB0825" w:rsidRDefault="00FB0825" w:rsidP="00FB0825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 xml:space="preserve">Awarded </w:t>
      </w:r>
      <w:r w:rsidRPr="009316AC">
        <w:rPr>
          <w:b/>
          <w:sz w:val="24"/>
          <w:szCs w:val="24"/>
        </w:rPr>
        <w:t xml:space="preserve">second prize at PPG level under the discipline Medicine and Pharmacy in </w:t>
      </w:r>
      <w:r>
        <w:rPr>
          <w:b/>
          <w:sz w:val="24"/>
          <w:szCs w:val="24"/>
        </w:rPr>
        <w:t>11</w:t>
      </w:r>
      <w:r w:rsidRPr="001B3540">
        <w:rPr>
          <w:b/>
          <w:sz w:val="24"/>
          <w:szCs w:val="24"/>
          <w:vertAlign w:val="superscript"/>
        </w:rPr>
        <w:t>th</w:t>
      </w:r>
      <w:r w:rsidRPr="009316AC">
        <w:rPr>
          <w:b/>
          <w:sz w:val="24"/>
          <w:szCs w:val="24"/>
        </w:rPr>
        <w:t xml:space="preserve"> Maharashtra state Inter-University research convention Avishkar-2016 </w:t>
      </w:r>
      <w:r w:rsidRPr="009316AC">
        <w:rPr>
          <w:sz w:val="24"/>
          <w:szCs w:val="24"/>
        </w:rPr>
        <w:t>held at Swami Ramanand Teerth Marathwada University, Nanded during January 27-29,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2017.</w:t>
      </w:r>
    </w:p>
    <w:p w14:paraId="38B4DBD2" w14:textId="6B384CFF" w:rsidR="003B2CEA" w:rsidRDefault="003B2CEA" w:rsidP="003B2CEA">
      <w:pPr>
        <w:tabs>
          <w:tab w:val="left" w:pos="389"/>
        </w:tabs>
        <w:spacing w:line="360" w:lineRule="auto"/>
        <w:ind w:right="4"/>
        <w:rPr>
          <w:b/>
          <w:bCs/>
          <w:sz w:val="18"/>
          <w:szCs w:val="18"/>
        </w:rPr>
      </w:pPr>
    </w:p>
    <w:p w14:paraId="69EEB278" w14:textId="77777777" w:rsidR="00CB601C" w:rsidRPr="0031538D" w:rsidRDefault="00CB601C" w:rsidP="003B2CEA">
      <w:pPr>
        <w:tabs>
          <w:tab w:val="left" w:pos="389"/>
        </w:tabs>
        <w:spacing w:line="360" w:lineRule="auto"/>
        <w:ind w:right="4"/>
        <w:rPr>
          <w:b/>
          <w:bCs/>
          <w:sz w:val="18"/>
          <w:szCs w:val="18"/>
        </w:rPr>
      </w:pPr>
    </w:p>
    <w:p w14:paraId="66827AB8" w14:textId="77777777" w:rsidR="0002458F" w:rsidRPr="009316AC" w:rsidRDefault="00D879E6" w:rsidP="00E2223A">
      <w:pPr>
        <w:pStyle w:val="Heading1"/>
        <w:spacing w:line="360" w:lineRule="auto"/>
        <w:jc w:val="both"/>
      </w:pPr>
      <w:r w:rsidRPr="009316AC">
        <w:lastRenderedPageBreak/>
        <w:t>Poster presented in national/ international seminars/ conferences:</w:t>
      </w:r>
    </w:p>
    <w:p w14:paraId="36AAE426" w14:textId="77777777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 xml:space="preserve">Poster presented at state-level seminars on “Exploring the Potential of Medicine Natural Product for Management of Cancer” held at </w:t>
      </w:r>
      <w:proofErr w:type="spellStart"/>
      <w:r w:rsidRPr="009316AC">
        <w:rPr>
          <w:sz w:val="24"/>
          <w:szCs w:val="24"/>
        </w:rPr>
        <w:t>Sinhgad</w:t>
      </w:r>
      <w:proofErr w:type="spellEnd"/>
      <w:r w:rsidRPr="009316AC">
        <w:rPr>
          <w:sz w:val="24"/>
          <w:szCs w:val="24"/>
        </w:rPr>
        <w:t xml:space="preserve"> College of Pharmacy, Pune, on January 18-19, 2019.</w:t>
      </w:r>
    </w:p>
    <w:p w14:paraId="54FF5095" w14:textId="77777777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Poster</w:t>
      </w:r>
      <w:r w:rsidRPr="009316AC">
        <w:rPr>
          <w:spacing w:val="-17"/>
          <w:sz w:val="24"/>
          <w:szCs w:val="24"/>
        </w:rPr>
        <w:t xml:space="preserve"> </w:t>
      </w:r>
      <w:r w:rsidRPr="009316AC">
        <w:rPr>
          <w:sz w:val="24"/>
          <w:szCs w:val="24"/>
        </w:rPr>
        <w:t>presented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in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Pune</w:t>
      </w:r>
      <w:r w:rsidRPr="009316AC">
        <w:rPr>
          <w:spacing w:val="-12"/>
          <w:sz w:val="24"/>
          <w:szCs w:val="24"/>
        </w:rPr>
        <w:t xml:space="preserve"> </w:t>
      </w:r>
      <w:r w:rsidRPr="009316AC">
        <w:rPr>
          <w:sz w:val="24"/>
          <w:szCs w:val="24"/>
        </w:rPr>
        <w:t>University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sponsored</w:t>
      </w:r>
      <w:r w:rsidRPr="009316AC">
        <w:rPr>
          <w:spacing w:val="-15"/>
          <w:sz w:val="24"/>
          <w:szCs w:val="24"/>
        </w:rPr>
        <w:t xml:space="preserve"> </w:t>
      </w:r>
      <w:r w:rsidRPr="009316AC">
        <w:rPr>
          <w:sz w:val="24"/>
          <w:szCs w:val="24"/>
        </w:rPr>
        <w:t>national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seminar</w:t>
      </w:r>
      <w:r w:rsidRPr="009316AC">
        <w:rPr>
          <w:spacing w:val="-13"/>
          <w:sz w:val="24"/>
          <w:szCs w:val="24"/>
        </w:rPr>
        <w:t xml:space="preserve"> </w:t>
      </w:r>
      <w:r w:rsidRPr="009316AC">
        <w:rPr>
          <w:sz w:val="24"/>
          <w:szCs w:val="24"/>
        </w:rPr>
        <w:t>on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“new</w:t>
      </w:r>
      <w:r w:rsidRPr="009316AC">
        <w:rPr>
          <w:spacing w:val="-16"/>
          <w:sz w:val="24"/>
          <w:szCs w:val="24"/>
        </w:rPr>
        <w:t xml:space="preserve"> </w:t>
      </w:r>
      <w:r w:rsidRPr="009316AC">
        <w:rPr>
          <w:sz w:val="24"/>
          <w:szCs w:val="24"/>
        </w:rPr>
        <w:t>trends</w:t>
      </w:r>
      <w:r w:rsidRPr="009316AC">
        <w:rPr>
          <w:spacing w:val="-15"/>
          <w:sz w:val="24"/>
          <w:szCs w:val="24"/>
        </w:rPr>
        <w:t xml:space="preserve"> </w:t>
      </w:r>
      <w:r w:rsidRPr="009316AC">
        <w:rPr>
          <w:sz w:val="24"/>
          <w:szCs w:val="24"/>
        </w:rPr>
        <w:t>in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drug</w:t>
      </w:r>
      <w:r w:rsidRPr="009316AC">
        <w:rPr>
          <w:spacing w:val="-17"/>
          <w:sz w:val="24"/>
          <w:szCs w:val="24"/>
        </w:rPr>
        <w:t xml:space="preserve"> </w:t>
      </w:r>
      <w:r w:rsidRPr="009316AC">
        <w:rPr>
          <w:sz w:val="24"/>
          <w:szCs w:val="24"/>
        </w:rPr>
        <w:t>designing and molecular modeling” organized by Alard College of Pharmacy, on January 7-9,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2010.</w:t>
      </w:r>
    </w:p>
    <w:p w14:paraId="61C3489B" w14:textId="77777777" w:rsidR="0002458F" w:rsidRPr="009316AC" w:rsidRDefault="0002458F" w:rsidP="00E2223A">
      <w:pPr>
        <w:pStyle w:val="BodyText"/>
        <w:spacing w:line="360" w:lineRule="auto"/>
      </w:pPr>
    </w:p>
    <w:p w14:paraId="1BC55267" w14:textId="77777777" w:rsidR="0002458F" w:rsidRPr="009316AC" w:rsidRDefault="00D879E6" w:rsidP="00E2223A">
      <w:pPr>
        <w:pStyle w:val="Heading1"/>
        <w:spacing w:line="360" w:lineRule="auto"/>
        <w:jc w:val="both"/>
      </w:pPr>
      <w:r w:rsidRPr="009316AC">
        <w:t>Poster presented in Avishkar 2016:</w:t>
      </w:r>
    </w:p>
    <w:p w14:paraId="7BF70910" w14:textId="513D4FA4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 xml:space="preserve">Poster presented in state-level research competition at </w:t>
      </w:r>
      <w:r w:rsidRPr="009316AC">
        <w:rPr>
          <w:b/>
          <w:sz w:val="24"/>
          <w:szCs w:val="24"/>
        </w:rPr>
        <w:t xml:space="preserve">post PG level </w:t>
      </w:r>
      <w:r w:rsidRPr="009316AC">
        <w:rPr>
          <w:sz w:val="24"/>
          <w:szCs w:val="24"/>
        </w:rPr>
        <w:t xml:space="preserve">under the discipline </w:t>
      </w:r>
      <w:r w:rsidRPr="009316AC">
        <w:rPr>
          <w:b/>
          <w:sz w:val="24"/>
          <w:szCs w:val="24"/>
        </w:rPr>
        <w:t xml:space="preserve">Medicine and Pharmacy </w:t>
      </w:r>
      <w:r w:rsidRPr="009316AC">
        <w:rPr>
          <w:sz w:val="24"/>
          <w:szCs w:val="24"/>
        </w:rPr>
        <w:t>in 11</w:t>
      </w:r>
      <w:r w:rsidRPr="009316AC">
        <w:rPr>
          <w:sz w:val="24"/>
          <w:szCs w:val="24"/>
          <w:vertAlign w:val="superscript"/>
        </w:rPr>
        <w:t>th</w:t>
      </w:r>
      <w:r w:rsidRPr="009316AC">
        <w:rPr>
          <w:sz w:val="24"/>
          <w:szCs w:val="24"/>
        </w:rPr>
        <w:t xml:space="preserve"> Maharashtra state Inter-University research convention </w:t>
      </w:r>
      <w:r w:rsidR="00031585" w:rsidRPr="009316AC">
        <w:rPr>
          <w:sz w:val="24"/>
          <w:szCs w:val="24"/>
        </w:rPr>
        <w:t>A</w:t>
      </w:r>
      <w:r w:rsidRPr="009316AC">
        <w:rPr>
          <w:sz w:val="24"/>
          <w:szCs w:val="24"/>
        </w:rPr>
        <w:t>vishkar-2016 held at Swami Ramanand Teerth Marathwada University, Nanded during January 27-29,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2017.</w:t>
      </w:r>
    </w:p>
    <w:p w14:paraId="4F23AE3C" w14:textId="06813635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 xml:space="preserve">Poster presented in </w:t>
      </w:r>
      <w:proofErr w:type="gramStart"/>
      <w:r w:rsidR="0010297E" w:rsidRPr="009316AC">
        <w:rPr>
          <w:sz w:val="24"/>
          <w:szCs w:val="24"/>
        </w:rPr>
        <w:t>University</w:t>
      </w:r>
      <w:proofErr w:type="gramEnd"/>
      <w:r w:rsidRPr="009316AC">
        <w:rPr>
          <w:sz w:val="24"/>
          <w:szCs w:val="24"/>
        </w:rPr>
        <w:t xml:space="preserve">-level research competition </w:t>
      </w:r>
      <w:r w:rsidRPr="009316AC">
        <w:rPr>
          <w:b/>
          <w:sz w:val="24"/>
          <w:szCs w:val="24"/>
        </w:rPr>
        <w:t xml:space="preserve">at post PG level </w:t>
      </w:r>
      <w:r w:rsidRPr="009316AC">
        <w:rPr>
          <w:sz w:val="24"/>
          <w:szCs w:val="24"/>
        </w:rPr>
        <w:t xml:space="preserve">at </w:t>
      </w:r>
      <w:r w:rsidR="00031585" w:rsidRPr="009316AC">
        <w:rPr>
          <w:sz w:val="24"/>
          <w:szCs w:val="24"/>
        </w:rPr>
        <w:t>A</w:t>
      </w:r>
      <w:r w:rsidRPr="009316AC">
        <w:rPr>
          <w:sz w:val="24"/>
          <w:szCs w:val="24"/>
        </w:rPr>
        <w:t xml:space="preserve">vishkar-2016 research competition in the </w:t>
      </w:r>
      <w:r w:rsidRPr="009316AC">
        <w:rPr>
          <w:b/>
          <w:sz w:val="24"/>
          <w:szCs w:val="24"/>
        </w:rPr>
        <w:t xml:space="preserve">Medicine and Pharmacy </w:t>
      </w:r>
      <w:r w:rsidRPr="009316AC">
        <w:rPr>
          <w:sz w:val="24"/>
          <w:szCs w:val="24"/>
        </w:rPr>
        <w:t>category held at Savitribai Phule Pune University on January 10-11,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2017.</w:t>
      </w:r>
    </w:p>
    <w:p w14:paraId="26E024B7" w14:textId="4B2F7EAB" w:rsidR="0002458F" w:rsidRPr="009316AC" w:rsidRDefault="00D879E6" w:rsidP="00E2223A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Poster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presented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>in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zonal</w:t>
      </w:r>
      <w:r w:rsidRPr="009316AC">
        <w:rPr>
          <w:spacing w:val="-6"/>
          <w:sz w:val="24"/>
          <w:szCs w:val="24"/>
        </w:rPr>
        <w:t xml:space="preserve"> </w:t>
      </w:r>
      <w:r w:rsidRPr="009316AC">
        <w:rPr>
          <w:sz w:val="24"/>
          <w:szCs w:val="24"/>
        </w:rPr>
        <w:t>level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research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>competition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at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post</w:t>
      </w:r>
      <w:r w:rsidRPr="009316AC">
        <w:rPr>
          <w:b/>
          <w:spacing w:val="-9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PG</w:t>
      </w:r>
      <w:r w:rsidRPr="009316AC">
        <w:rPr>
          <w:b/>
          <w:spacing w:val="-10"/>
          <w:sz w:val="24"/>
          <w:szCs w:val="24"/>
        </w:rPr>
        <w:t xml:space="preserve"> </w:t>
      </w:r>
      <w:r w:rsidRPr="009316AC">
        <w:rPr>
          <w:b/>
          <w:sz w:val="24"/>
          <w:szCs w:val="24"/>
        </w:rPr>
        <w:t>level</w:t>
      </w:r>
      <w:r w:rsidRPr="009316AC">
        <w:rPr>
          <w:b/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at</w:t>
      </w:r>
      <w:r w:rsidRPr="009316AC">
        <w:rPr>
          <w:spacing w:val="-8"/>
          <w:sz w:val="24"/>
          <w:szCs w:val="24"/>
        </w:rPr>
        <w:t xml:space="preserve"> </w:t>
      </w:r>
      <w:r w:rsidR="00031585" w:rsidRPr="009316AC">
        <w:rPr>
          <w:sz w:val="24"/>
          <w:szCs w:val="24"/>
        </w:rPr>
        <w:t>A</w:t>
      </w:r>
      <w:r w:rsidRPr="009316AC">
        <w:rPr>
          <w:sz w:val="24"/>
          <w:szCs w:val="24"/>
        </w:rPr>
        <w:t>vishkar-2016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 xml:space="preserve">research competition in the </w:t>
      </w:r>
      <w:r w:rsidRPr="009316AC">
        <w:rPr>
          <w:b/>
          <w:sz w:val="24"/>
          <w:szCs w:val="24"/>
        </w:rPr>
        <w:t xml:space="preserve">Medicine and Pharmacy </w:t>
      </w:r>
      <w:r w:rsidRPr="009316AC">
        <w:rPr>
          <w:sz w:val="24"/>
          <w:szCs w:val="24"/>
        </w:rPr>
        <w:t xml:space="preserve">category held at </w:t>
      </w:r>
      <w:proofErr w:type="spellStart"/>
      <w:r w:rsidRPr="009316AC">
        <w:rPr>
          <w:sz w:val="24"/>
          <w:szCs w:val="24"/>
        </w:rPr>
        <w:t>Sinhgad</w:t>
      </w:r>
      <w:proofErr w:type="spellEnd"/>
      <w:r w:rsidRPr="009316AC">
        <w:rPr>
          <w:sz w:val="24"/>
          <w:szCs w:val="24"/>
        </w:rPr>
        <w:t xml:space="preserve"> Institute of Pharmacy, </w:t>
      </w:r>
      <w:proofErr w:type="spellStart"/>
      <w:r w:rsidRPr="009316AC">
        <w:rPr>
          <w:sz w:val="24"/>
          <w:szCs w:val="24"/>
        </w:rPr>
        <w:t>Narhe</w:t>
      </w:r>
      <w:proofErr w:type="spellEnd"/>
      <w:r w:rsidRPr="009316AC">
        <w:rPr>
          <w:sz w:val="24"/>
          <w:szCs w:val="24"/>
        </w:rPr>
        <w:t>, Pune, on October 15,</w:t>
      </w:r>
      <w:r w:rsidRPr="009316AC">
        <w:rPr>
          <w:spacing w:val="2"/>
          <w:sz w:val="24"/>
          <w:szCs w:val="24"/>
        </w:rPr>
        <w:t xml:space="preserve"> </w:t>
      </w:r>
      <w:r w:rsidRPr="009316AC">
        <w:rPr>
          <w:sz w:val="24"/>
          <w:szCs w:val="24"/>
        </w:rPr>
        <w:t>2016.</w:t>
      </w:r>
    </w:p>
    <w:p w14:paraId="7FED500D" w14:textId="77777777" w:rsidR="0002458F" w:rsidRPr="009316AC" w:rsidRDefault="0002458F" w:rsidP="00E2223A">
      <w:pPr>
        <w:pStyle w:val="BodyText"/>
        <w:spacing w:line="360" w:lineRule="auto"/>
      </w:pPr>
    </w:p>
    <w:p w14:paraId="15E531FC" w14:textId="7FDD5266" w:rsidR="0002458F" w:rsidRPr="009316AC" w:rsidRDefault="00D879E6" w:rsidP="00E2223A">
      <w:pPr>
        <w:pStyle w:val="Heading1"/>
        <w:spacing w:line="360" w:lineRule="auto"/>
        <w:jc w:val="both"/>
      </w:pPr>
      <w:r w:rsidRPr="009316AC">
        <w:t>Achievements and extracurricular activities:</w:t>
      </w:r>
    </w:p>
    <w:p w14:paraId="14BB4CF1" w14:textId="77777777" w:rsidR="0002458F" w:rsidRPr="009316AC" w:rsidRDefault="00D879E6" w:rsidP="00810CEC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Completed a one-day comprehensive certificate program on “C-GMP, quality, productivity, validation &amp; positive attitude as an organizational culture for corporate growth” conducted by IPER on August 11,</w:t>
      </w:r>
      <w:r w:rsidRPr="009316AC">
        <w:rPr>
          <w:spacing w:val="-1"/>
          <w:sz w:val="24"/>
          <w:szCs w:val="24"/>
        </w:rPr>
        <w:t xml:space="preserve"> </w:t>
      </w:r>
      <w:r w:rsidRPr="009316AC">
        <w:rPr>
          <w:sz w:val="24"/>
          <w:szCs w:val="24"/>
        </w:rPr>
        <w:t>2010.</w:t>
      </w:r>
    </w:p>
    <w:p w14:paraId="7F4A9C92" w14:textId="77777777" w:rsidR="0002458F" w:rsidRPr="009316AC" w:rsidRDefault="00D879E6" w:rsidP="00810CEC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Completed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a</w:t>
      </w:r>
      <w:r w:rsidRPr="009316AC">
        <w:rPr>
          <w:spacing w:val="-13"/>
          <w:sz w:val="24"/>
          <w:szCs w:val="24"/>
        </w:rPr>
        <w:t xml:space="preserve"> </w:t>
      </w:r>
      <w:r w:rsidRPr="009316AC">
        <w:rPr>
          <w:sz w:val="24"/>
          <w:szCs w:val="24"/>
        </w:rPr>
        <w:t>one-day</w:t>
      </w:r>
      <w:r w:rsidRPr="009316AC">
        <w:rPr>
          <w:spacing w:val="-16"/>
          <w:sz w:val="24"/>
          <w:szCs w:val="24"/>
        </w:rPr>
        <w:t xml:space="preserve"> </w:t>
      </w:r>
      <w:r w:rsidRPr="009316AC">
        <w:rPr>
          <w:sz w:val="24"/>
          <w:szCs w:val="24"/>
        </w:rPr>
        <w:t>comprehensive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certificate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program</w:t>
      </w:r>
      <w:r w:rsidRPr="009316AC">
        <w:rPr>
          <w:spacing w:val="-12"/>
          <w:sz w:val="24"/>
          <w:szCs w:val="24"/>
        </w:rPr>
        <w:t xml:space="preserve"> </w:t>
      </w:r>
      <w:r w:rsidRPr="009316AC">
        <w:rPr>
          <w:sz w:val="24"/>
          <w:szCs w:val="24"/>
        </w:rPr>
        <w:t>on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>“pharma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marketing-art</w:t>
      </w:r>
      <w:r w:rsidRPr="009316AC">
        <w:rPr>
          <w:spacing w:val="-14"/>
          <w:sz w:val="24"/>
          <w:szCs w:val="24"/>
        </w:rPr>
        <w:t xml:space="preserve"> </w:t>
      </w:r>
      <w:r w:rsidRPr="009316AC">
        <w:rPr>
          <w:sz w:val="24"/>
          <w:szCs w:val="24"/>
        </w:rPr>
        <w:t>science</w:t>
      </w:r>
      <w:r w:rsidRPr="009316AC">
        <w:rPr>
          <w:spacing w:val="-11"/>
          <w:sz w:val="24"/>
          <w:szCs w:val="24"/>
        </w:rPr>
        <w:t xml:space="preserve"> </w:t>
      </w:r>
      <w:r w:rsidRPr="009316AC">
        <w:rPr>
          <w:sz w:val="24"/>
          <w:szCs w:val="24"/>
        </w:rPr>
        <w:t>and profession” conducted by IPER” on October 13,</w:t>
      </w:r>
      <w:r w:rsidRPr="009316AC">
        <w:rPr>
          <w:spacing w:val="-5"/>
          <w:sz w:val="24"/>
          <w:szCs w:val="24"/>
        </w:rPr>
        <w:t xml:space="preserve"> </w:t>
      </w:r>
      <w:r w:rsidRPr="009316AC">
        <w:rPr>
          <w:sz w:val="24"/>
          <w:szCs w:val="24"/>
        </w:rPr>
        <w:t>2010.</w:t>
      </w:r>
    </w:p>
    <w:p w14:paraId="6C6587D8" w14:textId="77777777" w:rsidR="0002458F" w:rsidRPr="009316AC" w:rsidRDefault="00D879E6" w:rsidP="00810CEC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>Completed a one-day comprehensive certificate program on “clinical research and drug development challenges and opportunities” conducted by IPER” on November 19,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2011.</w:t>
      </w:r>
    </w:p>
    <w:p w14:paraId="0E195E96" w14:textId="77777777" w:rsidR="0002458F" w:rsidRPr="009316AC" w:rsidRDefault="0002458F" w:rsidP="00810CEC">
      <w:pPr>
        <w:pStyle w:val="BodyText"/>
        <w:spacing w:line="360" w:lineRule="auto"/>
      </w:pPr>
    </w:p>
    <w:p w14:paraId="7E4E505E" w14:textId="2C1063C3" w:rsidR="0002458F" w:rsidRPr="009316AC" w:rsidRDefault="00D879E6" w:rsidP="00810CEC">
      <w:pPr>
        <w:pStyle w:val="Heading1"/>
        <w:spacing w:line="360" w:lineRule="auto"/>
        <w:jc w:val="both"/>
      </w:pPr>
      <w:r w:rsidRPr="009316AC">
        <w:t>Conferences/workshops/seminars attended:</w:t>
      </w:r>
    </w:p>
    <w:p w14:paraId="2F9D5016" w14:textId="48B2DF7A" w:rsidR="000424C7" w:rsidRDefault="00D879E6" w:rsidP="000424C7">
      <w:pPr>
        <w:pStyle w:val="ListParagraph"/>
        <w:numPr>
          <w:ilvl w:val="0"/>
          <w:numId w:val="1"/>
        </w:numPr>
        <w:tabs>
          <w:tab w:val="left" w:pos="389"/>
        </w:tabs>
        <w:spacing w:before="0" w:line="360" w:lineRule="auto"/>
        <w:ind w:right="4"/>
        <w:rPr>
          <w:sz w:val="24"/>
          <w:szCs w:val="24"/>
        </w:rPr>
      </w:pPr>
      <w:r w:rsidRPr="009316AC">
        <w:rPr>
          <w:sz w:val="24"/>
          <w:szCs w:val="24"/>
        </w:rPr>
        <w:t xml:space="preserve">Participation in state-level seminar ‘design of experiment (DOE) bridging the gap between </w:t>
      </w:r>
      <w:r w:rsidRPr="009316AC">
        <w:rPr>
          <w:sz w:val="24"/>
          <w:szCs w:val="24"/>
        </w:rPr>
        <w:lastRenderedPageBreak/>
        <w:t>academic</w:t>
      </w:r>
      <w:r w:rsidRPr="009316AC">
        <w:rPr>
          <w:spacing w:val="-10"/>
          <w:sz w:val="24"/>
          <w:szCs w:val="24"/>
        </w:rPr>
        <w:t xml:space="preserve"> </w:t>
      </w:r>
      <w:r w:rsidRPr="009316AC">
        <w:rPr>
          <w:sz w:val="24"/>
          <w:szCs w:val="24"/>
        </w:rPr>
        <w:t>and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industry</w:t>
      </w:r>
      <w:r w:rsidRPr="009316AC">
        <w:rPr>
          <w:spacing w:val="-13"/>
          <w:sz w:val="24"/>
          <w:szCs w:val="24"/>
        </w:rPr>
        <w:t xml:space="preserve"> </w:t>
      </w:r>
      <w:r w:rsidRPr="009316AC">
        <w:rPr>
          <w:sz w:val="24"/>
          <w:szCs w:val="24"/>
        </w:rPr>
        <w:t>on</w:t>
      </w:r>
      <w:r w:rsidRPr="009316AC">
        <w:rPr>
          <w:spacing w:val="-4"/>
          <w:sz w:val="24"/>
          <w:szCs w:val="24"/>
        </w:rPr>
        <w:t xml:space="preserve"> </w:t>
      </w:r>
      <w:r w:rsidRPr="009316AC">
        <w:rPr>
          <w:sz w:val="24"/>
          <w:szCs w:val="24"/>
        </w:rPr>
        <w:t>February</w:t>
      </w:r>
      <w:r w:rsidRPr="009316AC">
        <w:rPr>
          <w:spacing w:val="-13"/>
          <w:sz w:val="24"/>
          <w:szCs w:val="24"/>
        </w:rPr>
        <w:t xml:space="preserve"> </w:t>
      </w:r>
      <w:r w:rsidRPr="009316AC">
        <w:rPr>
          <w:sz w:val="24"/>
          <w:szCs w:val="24"/>
        </w:rPr>
        <w:t>4,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2017,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>under</w:t>
      </w:r>
      <w:r w:rsidRPr="009316AC">
        <w:rPr>
          <w:spacing w:val="-7"/>
          <w:sz w:val="24"/>
          <w:szCs w:val="24"/>
        </w:rPr>
        <w:t xml:space="preserve"> </w:t>
      </w:r>
      <w:r w:rsidR="00651C6F">
        <w:rPr>
          <w:spacing w:val="-7"/>
          <w:sz w:val="24"/>
          <w:szCs w:val="24"/>
        </w:rPr>
        <w:t xml:space="preserve">the </w:t>
      </w:r>
      <w:r w:rsidRPr="009316AC">
        <w:rPr>
          <w:sz w:val="24"/>
          <w:szCs w:val="24"/>
        </w:rPr>
        <w:t>quality</w:t>
      </w:r>
      <w:r w:rsidRPr="009316AC">
        <w:rPr>
          <w:spacing w:val="-12"/>
          <w:sz w:val="24"/>
          <w:szCs w:val="24"/>
        </w:rPr>
        <w:t xml:space="preserve"> </w:t>
      </w:r>
      <w:r w:rsidRPr="009316AC">
        <w:rPr>
          <w:sz w:val="24"/>
          <w:szCs w:val="24"/>
        </w:rPr>
        <w:t>improvement</w:t>
      </w:r>
      <w:r w:rsidRPr="009316AC">
        <w:rPr>
          <w:spacing w:val="-9"/>
          <w:sz w:val="24"/>
          <w:szCs w:val="24"/>
        </w:rPr>
        <w:t xml:space="preserve"> </w:t>
      </w:r>
      <w:r w:rsidRPr="009316AC">
        <w:rPr>
          <w:sz w:val="24"/>
          <w:szCs w:val="24"/>
        </w:rPr>
        <w:t>program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(QIP)</w:t>
      </w:r>
      <w:r w:rsidRPr="009316AC">
        <w:rPr>
          <w:spacing w:val="-8"/>
          <w:sz w:val="24"/>
          <w:szCs w:val="24"/>
        </w:rPr>
        <w:t xml:space="preserve"> </w:t>
      </w:r>
      <w:r w:rsidRPr="009316AC">
        <w:rPr>
          <w:sz w:val="24"/>
          <w:szCs w:val="24"/>
        </w:rPr>
        <w:t xml:space="preserve">scheme organized by </w:t>
      </w:r>
      <w:proofErr w:type="spellStart"/>
      <w:r w:rsidRPr="009316AC">
        <w:rPr>
          <w:sz w:val="24"/>
          <w:szCs w:val="24"/>
        </w:rPr>
        <w:t>Sinhgad</w:t>
      </w:r>
      <w:proofErr w:type="spellEnd"/>
      <w:r w:rsidRPr="009316AC">
        <w:rPr>
          <w:sz w:val="24"/>
          <w:szCs w:val="24"/>
        </w:rPr>
        <w:t xml:space="preserve"> College of Pharmacy,</w:t>
      </w:r>
      <w:r w:rsidRPr="009316AC">
        <w:rPr>
          <w:spacing w:val="-7"/>
          <w:sz w:val="24"/>
          <w:szCs w:val="24"/>
        </w:rPr>
        <w:t xml:space="preserve"> </w:t>
      </w:r>
      <w:r w:rsidRPr="009316AC">
        <w:rPr>
          <w:sz w:val="24"/>
          <w:szCs w:val="24"/>
        </w:rPr>
        <w:t>Pune.</w:t>
      </w:r>
    </w:p>
    <w:p w14:paraId="11343246" w14:textId="77777777" w:rsidR="004A66A4" w:rsidRPr="004A66A4" w:rsidRDefault="004A66A4" w:rsidP="004A66A4">
      <w:pPr>
        <w:tabs>
          <w:tab w:val="left" w:pos="389"/>
        </w:tabs>
        <w:spacing w:line="360" w:lineRule="auto"/>
        <w:ind w:left="100" w:right="4"/>
        <w:rPr>
          <w:sz w:val="24"/>
          <w:szCs w:val="24"/>
        </w:rPr>
      </w:pPr>
    </w:p>
    <w:p w14:paraId="605B7F26" w14:textId="77777777" w:rsidR="004A66A4" w:rsidRDefault="004A66A4" w:rsidP="004A66A4">
      <w:pPr>
        <w:tabs>
          <w:tab w:val="left" w:pos="389"/>
        </w:tabs>
        <w:spacing w:line="360" w:lineRule="auto"/>
        <w:ind w:left="142" w:right="4"/>
        <w:rPr>
          <w:b/>
          <w:bCs/>
          <w:sz w:val="24"/>
          <w:szCs w:val="24"/>
        </w:rPr>
      </w:pPr>
      <w:r w:rsidRPr="003B2CEA">
        <w:rPr>
          <w:b/>
          <w:bCs/>
          <w:sz w:val="24"/>
          <w:szCs w:val="24"/>
        </w:rPr>
        <w:t>Professional Membership</w:t>
      </w:r>
      <w:r>
        <w:rPr>
          <w:b/>
          <w:bCs/>
          <w:sz w:val="24"/>
          <w:szCs w:val="24"/>
        </w:rPr>
        <w:t>s</w:t>
      </w:r>
      <w:r w:rsidRPr="003B2CEA">
        <w:rPr>
          <w:b/>
          <w:bCs/>
          <w:sz w:val="24"/>
          <w:szCs w:val="24"/>
        </w:rPr>
        <w:t>:</w:t>
      </w:r>
    </w:p>
    <w:p w14:paraId="3129AD72" w14:textId="77777777" w:rsidR="004A66A4" w:rsidRDefault="004A66A4" w:rsidP="004A66A4">
      <w:pPr>
        <w:pStyle w:val="ListParagraph"/>
        <w:numPr>
          <w:ilvl w:val="0"/>
          <w:numId w:val="3"/>
        </w:numPr>
        <w:tabs>
          <w:tab w:val="left" w:pos="389"/>
        </w:tabs>
        <w:spacing w:line="360" w:lineRule="auto"/>
        <w:ind w:left="426" w:right="4" w:hanging="284"/>
        <w:rPr>
          <w:sz w:val="24"/>
          <w:szCs w:val="24"/>
        </w:rPr>
      </w:pPr>
      <w:r w:rsidRPr="003035F6">
        <w:rPr>
          <w:sz w:val="24"/>
          <w:szCs w:val="24"/>
        </w:rPr>
        <w:t xml:space="preserve">Life membership with </w:t>
      </w:r>
      <w:r>
        <w:rPr>
          <w:sz w:val="24"/>
          <w:szCs w:val="24"/>
        </w:rPr>
        <w:t xml:space="preserve">the </w:t>
      </w:r>
      <w:r w:rsidRPr="003035F6">
        <w:rPr>
          <w:sz w:val="24"/>
          <w:szCs w:val="24"/>
        </w:rPr>
        <w:t>Association of Pharmaceutical Teachers of India (APTI)</w:t>
      </w:r>
      <w:r>
        <w:rPr>
          <w:sz w:val="24"/>
          <w:szCs w:val="24"/>
        </w:rPr>
        <w:t>.</w:t>
      </w:r>
    </w:p>
    <w:p w14:paraId="26EFC3AF" w14:textId="77777777" w:rsidR="004A66A4" w:rsidRDefault="004A66A4" w:rsidP="004A66A4">
      <w:pPr>
        <w:pStyle w:val="ListParagraph"/>
        <w:numPr>
          <w:ilvl w:val="0"/>
          <w:numId w:val="3"/>
        </w:numPr>
        <w:tabs>
          <w:tab w:val="left" w:pos="389"/>
        </w:tabs>
        <w:spacing w:line="360" w:lineRule="auto"/>
        <w:ind w:left="426" w:right="4" w:hanging="284"/>
        <w:rPr>
          <w:sz w:val="24"/>
          <w:szCs w:val="24"/>
        </w:rPr>
      </w:pPr>
      <w:r>
        <w:rPr>
          <w:sz w:val="24"/>
          <w:szCs w:val="24"/>
        </w:rPr>
        <w:t>Registered Pharmacist, life membership with Pharmacy Council of India (PCI).</w:t>
      </w:r>
    </w:p>
    <w:p w14:paraId="44B516AE" w14:textId="77777777" w:rsidR="00FB7654" w:rsidRPr="000424C7" w:rsidRDefault="00FB7654" w:rsidP="00FB7654">
      <w:pPr>
        <w:pStyle w:val="ListParagraph"/>
        <w:tabs>
          <w:tab w:val="left" w:pos="389"/>
        </w:tabs>
        <w:spacing w:before="0" w:line="360" w:lineRule="auto"/>
        <w:ind w:right="4" w:firstLine="0"/>
        <w:rPr>
          <w:sz w:val="24"/>
          <w:szCs w:val="24"/>
        </w:rPr>
      </w:pPr>
    </w:p>
    <w:p w14:paraId="2626B7FE" w14:textId="77777777" w:rsidR="0002458F" w:rsidRPr="009316AC" w:rsidRDefault="0002458F" w:rsidP="00810CEC">
      <w:pPr>
        <w:pStyle w:val="BodyText"/>
        <w:spacing w:line="360" w:lineRule="auto"/>
      </w:pPr>
    </w:p>
    <w:p w14:paraId="13960175" w14:textId="77777777" w:rsidR="0002458F" w:rsidRPr="009316AC" w:rsidRDefault="0002458F" w:rsidP="00810CEC">
      <w:pPr>
        <w:pStyle w:val="BodyText"/>
        <w:spacing w:line="360" w:lineRule="auto"/>
        <w:rPr>
          <w:b/>
        </w:rPr>
      </w:pPr>
    </w:p>
    <w:p w14:paraId="57C935E5" w14:textId="449281EE" w:rsidR="00046CD9" w:rsidRDefault="00046CD9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438F7156" w14:textId="70FBBCF7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48D4FF0" w14:textId="3C405592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B1FA267" w14:textId="57A5ED28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13880A06" w14:textId="64F550A2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3223497E" w14:textId="0EC73D2B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C825EA9" w14:textId="00762A2D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503CBD57" w14:textId="453886E7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249C181F" w14:textId="13562CB0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6BFD2417" w14:textId="695E837C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69E71312" w14:textId="60D39060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2F568FDD" w14:textId="26D9D4B9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DC282F8" w14:textId="7A271BB0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495E2699" w14:textId="77777777" w:rsidR="009B2E27" w:rsidRDefault="009B2E27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18E4AFC" w14:textId="0456F5DA" w:rsidR="00046CD9" w:rsidRDefault="00046CD9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17225C3A" w14:textId="1C38E11C" w:rsidR="0015292E" w:rsidRDefault="0015292E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4D209FF3" w14:textId="77A510A1" w:rsidR="0015292E" w:rsidRDefault="0015292E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127BEB26" w14:textId="36F8D19E" w:rsidR="0015292E" w:rsidRDefault="0015292E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028E78D0" w14:textId="77777777" w:rsidR="0015292E" w:rsidRDefault="0015292E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75AEE99E" w14:textId="52454351" w:rsidR="00046CD9" w:rsidRDefault="00046CD9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46344A13" w14:textId="5F0A97F6" w:rsidR="00046CD9" w:rsidRDefault="00046CD9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p w14:paraId="3474A923" w14:textId="7A896559" w:rsidR="00046CD9" w:rsidRDefault="00046CD9" w:rsidP="001525FD">
      <w:pPr>
        <w:tabs>
          <w:tab w:val="left" w:pos="5861"/>
        </w:tabs>
        <w:spacing w:line="360" w:lineRule="auto"/>
        <w:ind w:left="388"/>
        <w:rPr>
          <w:b/>
          <w:sz w:val="24"/>
          <w:szCs w:val="24"/>
        </w:rPr>
      </w:pPr>
    </w:p>
    <w:sectPr w:rsidR="00046CD9" w:rsidSect="00426A09">
      <w:headerReference w:type="default" r:id="rId13"/>
      <w:footerReference w:type="default" r:id="rId14"/>
      <w:pgSz w:w="12240" w:h="15840"/>
      <w:pgMar w:top="1440" w:right="1440" w:bottom="1440" w:left="1440" w:header="1447" w:footer="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A919" w14:textId="77777777" w:rsidR="007A7729" w:rsidRDefault="007A7729">
      <w:r>
        <w:separator/>
      </w:r>
    </w:p>
  </w:endnote>
  <w:endnote w:type="continuationSeparator" w:id="0">
    <w:p w14:paraId="72BEA35A" w14:textId="77777777" w:rsidR="007A7729" w:rsidRDefault="007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362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B74B5" w14:textId="4D7A01A3" w:rsidR="00BA4896" w:rsidRDefault="00BA4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35E3F" w14:textId="77777777" w:rsidR="00BA4896" w:rsidRDefault="00BA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4CFF" w14:textId="77777777" w:rsidR="007A7729" w:rsidRDefault="007A7729">
      <w:r>
        <w:separator/>
      </w:r>
    </w:p>
  </w:footnote>
  <w:footnote w:type="continuationSeparator" w:id="0">
    <w:p w14:paraId="137EBF61" w14:textId="77777777" w:rsidR="007A7729" w:rsidRDefault="007A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6E66" w14:textId="6B958A44" w:rsidR="0002458F" w:rsidRDefault="0002458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2E1"/>
    <w:multiLevelType w:val="hybridMultilevel"/>
    <w:tmpl w:val="095A3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7B8"/>
    <w:multiLevelType w:val="hybridMultilevel"/>
    <w:tmpl w:val="662AB894"/>
    <w:lvl w:ilvl="0" w:tplc="40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811121F"/>
    <w:multiLevelType w:val="hybridMultilevel"/>
    <w:tmpl w:val="93243E3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39448BE"/>
    <w:multiLevelType w:val="hybridMultilevel"/>
    <w:tmpl w:val="CD281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21E7"/>
    <w:multiLevelType w:val="hybridMultilevel"/>
    <w:tmpl w:val="8D0C7B5A"/>
    <w:lvl w:ilvl="0" w:tplc="B0FEA120">
      <w:numFmt w:val="bullet"/>
      <w:lvlText w:val=""/>
      <w:lvlJc w:val="left"/>
      <w:pPr>
        <w:ind w:left="388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A0FBE0">
      <w:start w:val="1"/>
      <w:numFmt w:val="decimal"/>
      <w:lvlText w:val="%2."/>
      <w:lvlJc w:val="left"/>
      <w:pPr>
        <w:ind w:left="8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2" w:tplc="82B4DAC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 w:tplc="A7B0BC7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35CAE0A8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1542C720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 w:tplc="9D96F7A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ar-SA"/>
      </w:rPr>
    </w:lvl>
    <w:lvl w:ilvl="7" w:tplc="811A5E8C">
      <w:numFmt w:val="bullet"/>
      <w:lvlText w:val="•"/>
      <w:lvlJc w:val="left"/>
      <w:pPr>
        <w:ind w:left="7013" w:hanging="360"/>
      </w:pPr>
      <w:rPr>
        <w:rFonts w:hint="default"/>
        <w:lang w:val="en-US" w:eastAsia="en-US" w:bidi="ar-SA"/>
      </w:rPr>
    </w:lvl>
    <w:lvl w:ilvl="8" w:tplc="B98223C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num w:numId="1" w16cid:durableId="692346100">
    <w:abstractNumId w:val="4"/>
  </w:num>
  <w:num w:numId="2" w16cid:durableId="1250886272">
    <w:abstractNumId w:val="3"/>
  </w:num>
  <w:num w:numId="3" w16cid:durableId="858393233">
    <w:abstractNumId w:val="0"/>
  </w:num>
  <w:num w:numId="4" w16cid:durableId="89551847">
    <w:abstractNumId w:val="1"/>
  </w:num>
  <w:num w:numId="5" w16cid:durableId="30763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8F"/>
    <w:rsid w:val="00001FEB"/>
    <w:rsid w:val="00011814"/>
    <w:rsid w:val="00014BEC"/>
    <w:rsid w:val="000200F9"/>
    <w:rsid w:val="000225F3"/>
    <w:rsid w:val="0002359B"/>
    <w:rsid w:val="0002458F"/>
    <w:rsid w:val="000251CA"/>
    <w:rsid w:val="00031585"/>
    <w:rsid w:val="00036123"/>
    <w:rsid w:val="000424C7"/>
    <w:rsid w:val="00046CD9"/>
    <w:rsid w:val="000532FB"/>
    <w:rsid w:val="00061FF9"/>
    <w:rsid w:val="0006239C"/>
    <w:rsid w:val="0006677E"/>
    <w:rsid w:val="00094E0B"/>
    <w:rsid w:val="000A4A4D"/>
    <w:rsid w:val="000A7E2C"/>
    <w:rsid w:val="000B0ED2"/>
    <w:rsid w:val="000B1AFE"/>
    <w:rsid w:val="000B57D4"/>
    <w:rsid w:val="000C0D34"/>
    <w:rsid w:val="000C174B"/>
    <w:rsid w:val="000C4519"/>
    <w:rsid w:val="000C465B"/>
    <w:rsid w:val="000D6033"/>
    <w:rsid w:val="000D734D"/>
    <w:rsid w:val="000F0B34"/>
    <w:rsid w:val="000F1873"/>
    <w:rsid w:val="000F2A6A"/>
    <w:rsid w:val="001019CE"/>
    <w:rsid w:val="0010297E"/>
    <w:rsid w:val="00111FD1"/>
    <w:rsid w:val="00113D96"/>
    <w:rsid w:val="001233F3"/>
    <w:rsid w:val="001234DF"/>
    <w:rsid w:val="001266BA"/>
    <w:rsid w:val="00130251"/>
    <w:rsid w:val="00130EA9"/>
    <w:rsid w:val="00143080"/>
    <w:rsid w:val="0014364B"/>
    <w:rsid w:val="00144E94"/>
    <w:rsid w:val="00147598"/>
    <w:rsid w:val="00151089"/>
    <w:rsid w:val="001525FD"/>
    <w:rsid w:val="0015292E"/>
    <w:rsid w:val="00153B4E"/>
    <w:rsid w:val="0015665E"/>
    <w:rsid w:val="001646A2"/>
    <w:rsid w:val="001700E9"/>
    <w:rsid w:val="0017056F"/>
    <w:rsid w:val="0017793E"/>
    <w:rsid w:val="0018058D"/>
    <w:rsid w:val="00185F40"/>
    <w:rsid w:val="00186299"/>
    <w:rsid w:val="00190217"/>
    <w:rsid w:val="00194274"/>
    <w:rsid w:val="001A59BE"/>
    <w:rsid w:val="001A5B5A"/>
    <w:rsid w:val="001B3540"/>
    <w:rsid w:val="001B3677"/>
    <w:rsid w:val="001C2C85"/>
    <w:rsid w:val="001C5061"/>
    <w:rsid w:val="001D0A7E"/>
    <w:rsid w:val="001D5CF3"/>
    <w:rsid w:val="001D5E42"/>
    <w:rsid w:val="001D70A1"/>
    <w:rsid w:val="001E2FB6"/>
    <w:rsid w:val="001E5B16"/>
    <w:rsid w:val="001F0662"/>
    <w:rsid w:val="001F359D"/>
    <w:rsid w:val="001F3B85"/>
    <w:rsid w:val="001F5A97"/>
    <w:rsid w:val="001F6806"/>
    <w:rsid w:val="001F729F"/>
    <w:rsid w:val="00201BBB"/>
    <w:rsid w:val="002104DE"/>
    <w:rsid w:val="00210AA2"/>
    <w:rsid w:val="0021276E"/>
    <w:rsid w:val="00214242"/>
    <w:rsid w:val="0021547C"/>
    <w:rsid w:val="00217098"/>
    <w:rsid w:val="00220E1B"/>
    <w:rsid w:val="00221744"/>
    <w:rsid w:val="0022729C"/>
    <w:rsid w:val="00240C58"/>
    <w:rsid w:val="00244C8D"/>
    <w:rsid w:val="00245DD0"/>
    <w:rsid w:val="0025751D"/>
    <w:rsid w:val="00264D52"/>
    <w:rsid w:val="00266795"/>
    <w:rsid w:val="0027010C"/>
    <w:rsid w:val="00271D5A"/>
    <w:rsid w:val="00276B23"/>
    <w:rsid w:val="00281B79"/>
    <w:rsid w:val="00293FAC"/>
    <w:rsid w:val="002965D6"/>
    <w:rsid w:val="00297ECE"/>
    <w:rsid w:val="002A2C82"/>
    <w:rsid w:val="002A79AE"/>
    <w:rsid w:val="002B1F09"/>
    <w:rsid w:val="002B6BE1"/>
    <w:rsid w:val="002C6375"/>
    <w:rsid w:val="002E2625"/>
    <w:rsid w:val="002E47A0"/>
    <w:rsid w:val="002F12DF"/>
    <w:rsid w:val="002F3247"/>
    <w:rsid w:val="002F4C59"/>
    <w:rsid w:val="002F6F59"/>
    <w:rsid w:val="00301EBE"/>
    <w:rsid w:val="0030213F"/>
    <w:rsid w:val="003035F6"/>
    <w:rsid w:val="0030378D"/>
    <w:rsid w:val="00306E18"/>
    <w:rsid w:val="00311940"/>
    <w:rsid w:val="00312A0D"/>
    <w:rsid w:val="0031538D"/>
    <w:rsid w:val="00331515"/>
    <w:rsid w:val="00344D89"/>
    <w:rsid w:val="003509AB"/>
    <w:rsid w:val="00350AA1"/>
    <w:rsid w:val="0036635D"/>
    <w:rsid w:val="00367FF9"/>
    <w:rsid w:val="00376FA1"/>
    <w:rsid w:val="0038180C"/>
    <w:rsid w:val="00383A9E"/>
    <w:rsid w:val="00385660"/>
    <w:rsid w:val="00387C34"/>
    <w:rsid w:val="00392822"/>
    <w:rsid w:val="003931D9"/>
    <w:rsid w:val="003A4AC5"/>
    <w:rsid w:val="003A7F92"/>
    <w:rsid w:val="003B2CEA"/>
    <w:rsid w:val="003B77C6"/>
    <w:rsid w:val="003C12D5"/>
    <w:rsid w:val="003C3C00"/>
    <w:rsid w:val="003D2223"/>
    <w:rsid w:val="003D32A1"/>
    <w:rsid w:val="003E0C2C"/>
    <w:rsid w:val="003E5535"/>
    <w:rsid w:val="003E69C7"/>
    <w:rsid w:val="003F388A"/>
    <w:rsid w:val="003F66A6"/>
    <w:rsid w:val="0040046B"/>
    <w:rsid w:val="00402D5F"/>
    <w:rsid w:val="004044E3"/>
    <w:rsid w:val="004060AB"/>
    <w:rsid w:val="00407C7C"/>
    <w:rsid w:val="00426A09"/>
    <w:rsid w:val="0043382A"/>
    <w:rsid w:val="00447A2D"/>
    <w:rsid w:val="00454A43"/>
    <w:rsid w:val="00465878"/>
    <w:rsid w:val="0047023E"/>
    <w:rsid w:val="00490DCF"/>
    <w:rsid w:val="004918E0"/>
    <w:rsid w:val="00492C3A"/>
    <w:rsid w:val="004A3A05"/>
    <w:rsid w:val="004A628B"/>
    <w:rsid w:val="004A66A4"/>
    <w:rsid w:val="004A7A22"/>
    <w:rsid w:val="004B0494"/>
    <w:rsid w:val="004B77A9"/>
    <w:rsid w:val="004C377C"/>
    <w:rsid w:val="004C712D"/>
    <w:rsid w:val="004D0D99"/>
    <w:rsid w:val="004D3C92"/>
    <w:rsid w:val="004E11C7"/>
    <w:rsid w:val="004E45FE"/>
    <w:rsid w:val="005075E0"/>
    <w:rsid w:val="005102C0"/>
    <w:rsid w:val="005106AF"/>
    <w:rsid w:val="00514767"/>
    <w:rsid w:val="00530D76"/>
    <w:rsid w:val="00532910"/>
    <w:rsid w:val="00532CFF"/>
    <w:rsid w:val="00533503"/>
    <w:rsid w:val="00540517"/>
    <w:rsid w:val="00540634"/>
    <w:rsid w:val="00542B3D"/>
    <w:rsid w:val="00543ACC"/>
    <w:rsid w:val="005622C9"/>
    <w:rsid w:val="005628BA"/>
    <w:rsid w:val="0056524C"/>
    <w:rsid w:val="00573DFC"/>
    <w:rsid w:val="00596D24"/>
    <w:rsid w:val="005B0141"/>
    <w:rsid w:val="005B0CE2"/>
    <w:rsid w:val="005B20BF"/>
    <w:rsid w:val="005B22D8"/>
    <w:rsid w:val="005B4FA9"/>
    <w:rsid w:val="005C4CE5"/>
    <w:rsid w:val="005C68AA"/>
    <w:rsid w:val="005E099E"/>
    <w:rsid w:val="005E557B"/>
    <w:rsid w:val="005F06A7"/>
    <w:rsid w:val="005F45AC"/>
    <w:rsid w:val="005F68ED"/>
    <w:rsid w:val="006013CF"/>
    <w:rsid w:val="0061172E"/>
    <w:rsid w:val="00614432"/>
    <w:rsid w:val="00622713"/>
    <w:rsid w:val="00625D2E"/>
    <w:rsid w:val="00643412"/>
    <w:rsid w:val="00647456"/>
    <w:rsid w:val="00651C6F"/>
    <w:rsid w:val="006520EE"/>
    <w:rsid w:val="006543C4"/>
    <w:rsid w:val="006544F5"/>
    <w:rsid w:val="0065574B"/>
    <w:rsid w:val="00655A0B"/>
    <w:rsid w:val="0065637D"/>
    <w:rsid w:val="006608ED"/>
    <w:rsid w:val="00665116"/>
    <w:rsid w:val="00672549"/>
    <w:rsid w:val="00672EB7"/>
    <w:rsid w:val="00683A3D"/>
    <w:rsid w:val="00684E0D"/>
    <w:rsid w:val="0068501D"/>
    <w:rsid w:val="0069787F"/>
    <w:rsid w:val="00697D27"/>
    <w:rsid w:val="006B07AD"/>
    <w:rsid w:val="006B226E"/>
    <w:rsid w:val="006B3106"/>
    <w:rsid w:val="006C024F"/>
    <w:rsid w:val="006C2674"/>
    <w:rsid w:val="006D2F90"/>
    <w:rsid w:val="006D61CF"/>
    <w:rsid w:val="006E2882"/>
    <w:rsid w:val="006F40CC"/>
    <w:rsid w:val="006F63E3"/>
    <w:rsid w:val="006F72B7"/>
    <w:rsid w:val="00707CDB"/>
    <w:rsid w:val="007136EA"/>
    <w:rsid w:val="007172A4"/>
    <w:rsid w:val="00722D2D"/>
    <w:rsid w:val="00726850"/>
    <w:rsid w:val="00727DE8"/>
    <w:rsid w:val="00732F9A"/>
    <w:rsid w:val="007405EF"/>
    <w:rsid w:val="00744C00"/>
    <w:rsid w:val="00751E46"/>
    <w:rsid w:val="00753E41"/>
    <w:rsid w:val="00754C20"/>
    <w:rsid w:val="0075542A"/>
    <w:rsid w:val="00770C90"/>
    <w:rsid w:val="007758C5"/>
    <w:rsid w:val="00787633"/>
    <w:rsid w:val="007A08F3"/>
    <w:rsid w:val="007A1BEE"/>
    <w:rsid w:val="007A5924"/>
    <w:rsid w:val="007A7729"/>
    <w:rsid w:val="007B0F27"/>
    <w:rsid w:val="007B78C9"/>
    <w:rsid w:val="007C2F73"/>
    <w:rsid w:val="007C4301"/>
    <w:rsid w:val="007C66F7"/>
    <w:rsid w:val="007D0B2A"/>
    <w:rsid w:val="007E18DD"/>
    <w:rsid w:val="007F53EE"/>
    <w:rsid w:val="00802DFD"/>
    <w:rsid w:val="00804ED7"/>
    <w:rsid w:val="00806E63"/>
    <w:rsid w:val="008074DA"/>
    <w:rsid w:val="00810CEC"/>
    <w:rsid w:val="0081123C"/>
    <w:rsid w:val="00813059"/>
    <w:rsid w:val="0081495B"/>
    <w:rsid w:val="00814C2F"/>
    <w:rsid w:val="00816B51"/>
    <w:rsid w:val="008231BC"/>
    <w:rsid w:val="00825D49"/>
    <w:rsid w:val="0082639F"/>
    <w:rsid w:val="00826B79"/>
    <w:rsid w:val="00835D81"/>
    <w:rsid w:val="00841D79"/>
    <w:rsid w:val="008524CF"/>
    <w:rsid w:val="008720D9"/>
    <w:rsid w:val="00881268"/>
    <w:rsid w:val="00882E8B"/>
    <w:rsid w:val="00891CE5"/>
    <w:rsid w:val="0089209F"/>
    <w:rsid w:val="008C7538"/>
    <w:rsid w:val="008E00F4"/>
    <w:rsid w:val="008E141C"/>
    <w:rsid w:val="008E287F"/>
    <w:rsid w:val="008E7650"/>
    <w:rsid w:val="008F0B2A"/>
    <w:rsid w:val="008F2533"/>
    <w:rsid w:val="00903E0F"/>
    <w:rsid w:val="00905508"/>
    <w:rsid w:val="009075B7"/>
    <w:rsid w:val="00915F3F"/>
    <w:rsid w:val="00924779"/>
    <w:rsid w:val="0092587F"/>
    <w:rsid w:val="00927ACC"/>
    <w:rsid w:val="009316AC"/>
    <w:rsid w:val="0093217C"/>
    <w:rsid w:val="009348C7"/>
    <w:rsid w:val="00936547"/>
    <w:rsid w:val="00936E1F"/>
    <w:rsid w:val="00946FFA"/>
    <w:rsid w:val="00955F6C"/>
    <w:rsid w:val="009601B5"/>
    <w:rsid w:val="009734A7"/>
    <w:rsid w:val="009741A7"/>
    <w:rsid w:val="00976D31"/>
    <w:rsid w:val="009776BF"/>
    <w:rsid w:val="00984B0B"/>
    <w:rsid w:val="00985A53"/>
    <w:rsid w:val="009936A0"/>
    <w:rsid w:val="009943BC"/>
    <w:rsid w:val="009A2559"/>
    <w:rsid w:val="009A698C"/>
    <w:rsid w:val="009B0F01"/>
    <w:rsid w:val="009B2E27"/>
    <w:rsid w:val="009B5514"/>
    <w:rsid w:val="009C260F"/>
    <w:rsid w:val="009C39BB"/>
    <w:rsid w:val="009D10FF"/>
    <w:rsid w:val="009D3920"/>
    <w:rsid w:val="009D49DF"/>
    <w:rsid w:val="009E19A1"/>
    <w:rsid w:val="009E502B"/>
    <w:rsid w:val="009E5371"/>
    <w:rsid w:val="009E6C8B"/>
    <w:rsid w:val="009F56D5"/>
    <w:rsid w:val="00A01634"/>
    <w:rsid w:val="00A016DB"/>
    <w:rsid w:val="00A02280"/>
    <w:rsid w:val="00A02C22"/>
    <w:rsid w:val="00A04586"/>
    <w:rsid w:val="00A105AC"/>
    <w:rsid w:val="00A23930"/>
    <w:rsid w:val="00A2409A"/>
    <w:rsid w:val="00A253FF"/>
    <w:rsid w:val="00A32FE8"/>
    <w:rsid w:val="00A377FD"/>
    <w:rsid w:val="00A50B81"/>
    <w:rsid w:val="00A56021"/>
    <w:rsid w:val="00A634E6"/>
    <w:rsid w:val="00A74493"/>
    <w:rsid w:val="00A76319"/>
    <w:rsid w:val="00A77996"/>
    <w:rsid w:val="00A8085B"/>
    <w:rsid w:val="00A81BA2"/>
    <w:rsid w:val="00A81FAC"/>
    <w:rsid w:val="00A83CDA"/>
    <w:rsid w:val="00A86B5E"/>
    <w:rsid w:val="00A8758D"/>
    <w:rsid w:val="00A92424"/>
    <w:rsid w:val="00AB30E9"/>
    <w:rsid w:val="00AB7A16"/>
    <w:rsid w:val="00AD2E23"/>
    <w:rsid w:val="00AD66FA"/>
    <w:rsid w:val="00AE15A1"/>
    <w:rsid w:val="00AE5032"/>
    <w:rsid w:val="00AF117B"/>
    <w:rsid w:val="00AF1DFE"/>
    <w:rsid w:val="00AF1F5E"/>
    <w:rsid w:val="00AF28BF"/>
    <w:rsid w:val="00AF369A"/>
    <w:rsid w:val="00B0554F"/>
    <w:rsid w:val="00B20A96"/>
    <w:rsid w:val="00B233E0"/>
    <w:rsid w:val="00B25E83"/>
    <w:rsid w:val="00B304A1"/>
    <w:rsid w:val="00B42D17"/>
    <w:rsid w:val="00B56828"/>
    <w:rsid w:val="00B6243D"/>
    <w:rsid w:val="00B723CF"/>
    <w:rsid w:val="00B73A2F"/>
    <w:rsid w:val="00B75E9B"/>
    <w:rsid w:val="00B821EF"/>
    <w:rsid w:val="00B84E20"/>
    <w:rsid w:val="00B87C0D"/>
    <w:rsid w:val="00B97039"/>
    <w:rsid w:val="00BA2357"/>
    <w:rsid w:val="00BA4896"/>
    <w:rsid w:val="00BB0CBA"/>
    <w:rsid w:val="00BD60B3"/>
    <w:rsid w:val="00BE5D78"/>
    <w:rsid w:val="00C02E5F"/>
    <w:rsid w:val="00C0335B"/>
    <w:rsid w:val="00C10913"/>
    <w:rsid w:val="00C11A52"/>
    <w:rsid w:val="00C14448"/>
    <w:rsid w:val="00C173A8"/>
    <w:rsid w:val="00C20830"/>
    <w:rsid w:val="00C21A00"/>
    <w:rsid w:val="00C43F5F"/>
    <w:rsid w:val="00C52FD1"/>
    <w:rsid w:val="00C6707A"/>
    <w:rsid w:val="00C73FCC"/>
    <w:rsid w:val="00C74305"/>
    <w:rsid w:val="00C77ECB"/>
    <w:rsid w:val="00C82F8E"/>
    <w:rsid w:val="00C830DF"/>
    <w:rsid w:val="00C83E72"/>
    <w:rsid w:val="00C84F76"/>
    <w:rsid w:val="00C8602C"/>
    <w:rsid w:val="00C870B1"/>
    <w:rsid w:val="00C92732"/>
    <w:rsid w:val="00C92C9D"/>
    <w:rsid w:val="00CA6CB9"/>
    <w:rsid w:val="00CB2906"/>
    <w:rsid w:val="00CB601C"/>
    <w:rsid w:val="00CB6C94"/>
    <w:rsid w:val="00CB7631"/>
    <w:rsid w:val="00CC4C77"/>
    <w:rsid w:val="00CE288B"/>
    <w:rsid w:val="00CE5C4E"/>
    <w:rsid w:val="00CE6F2C"/>
    <w:rsid w:val="00CF55DB"/>
    <w:rsid w:val="00CF646F"/>
    <w:rsid w:val="00CF74EA"/>
    <w:rsid w:val="00CF76A6"/>
    <w:rsid w:val="00D023E3"/>
    <w:rsid w:val="00D03613"/>
    <w:rsid w:val="00D12ACF"/>
    <w:rsid w:val="00D14FC6"/>
    <w:rsid w:val="00D163BD"/>
    <w:rsid w:val="00D1712D"/>
    <w:rsid w:val="00D210A7"/>
    <w:rsid w:val="00D21EAC"/>
    <w:rsid w:val="00D22A81"/>
    <w:rsid w:val="00D2503A"/>
    <w:rsid w:val="00D26BB0"/>
    <w:rsid w:val="00D2758E"/>
    <w:rsid w:val="00D33A53"/>
    <w:rsid w:val="00D37317"/>
    <w:rsid w:val="00D4525D"/>
    <w:rsid w:val="00D51522"/>
    <w:rsid w:val="00D61D5F"/>
    <w:rsid w:val="00D6218F"/>
    <w:rsid w:val="00D65036"/>
    <w:rsid w:val="00D67E7F"/>
    <w:rsid w:val="00D704EE"/>
    <w:rsid w:val="00D7356B"/>
    <w:rsid w:val="00D765E5"/>
    <w:rsid w:val="00D76F29"/>
    <w:rsid w:val="00D8079C"/>
    <w:rsid w:val="00D8295B"/>
    <w:rsid w:val="00D85D32"/>
    <w:rsid w:val="00D879E6"/>
    <w:rsid w:val="00D90841"/>
    <w:rsid w:val="00D91C89"/>
    <w:rsid w:val="00D9322B"/>
    <w:rsid w:val="00D96427"/>
    <w:rsid w:val="00D97C39"/>
    <w:rsid w:val="00DC124F"/>
    <w:rsid w:val="00DC1552"/>
    <w:rsid w:val="00DC53BC"/>
    <w:rsid w:val="00DD0F6E"/>
    <w:rsid w:val="00DD1B0C"/>
    <w:rsid w:val="00DD2508"/>
    <w:rsid w:val="00DD2649"/>
    <w:rsid w:val="00DD4C2D"/>
    <w:rsid w:val="00DE1567"/>
    <w:rsid w:val="00DE31AF"/>
    <w:rsid w:val="00DE3C5D"/>
    <w:rsid w:val="00DE5ABA"/>
    <w:rsid w:val="00DF2A54"/>
    <w:rsid w:val="00DF3F6D"/>
    <w:rsid w:val="00DF539F"/>
    <w:rsid w:val="00DF5443"/>
    <w:rsid w:val="00DF7B18"/>
    <w:rsid w:val="00E012D3"/>
    <w:rsid w:val="00E03D1F"/>
    <w:rsid w:val="00E15189"/>
    <w:rsid w:val="00E1557D"/>
    <w:rsid w:val="00E2223A"/>
    <w:rsid w:val="00E23DEB"/>
    <w:rsid w:val="00E340C4"/>
    <w:rsid w:val="00E37E33"/>
    <w:rsid w:val="00E45B0B"/>
    <w:rsid w:val="00E53058"/>
    <w:rsid w:val="00E53F9C"/>
    <w:rsid w:val="00E5432B"/>
    <w:rsid w:val="00E54A49"/>
    <w:rsid w:val="00E56198"/>
    <w:rsid w:val="00E56F24"/>
    <w:rsid w:val="00E61F56"/>
    <w:rsid w:val="00E8242C"/>
    <w:rsid w:val="00E8352E"/>
    <w:rsid w:val="00E838A1"/>
    <w:rsid w:val="00E8684D"/>
    <w:rsid w:val="00E87295"/>
    <w:rsid w:val="00E92C3A"/>
    <w:rsid w:val="00E94D30"/>
    <w:rsid w:val="00EA5DE0"/>
    <w:rsid w:val="00EB0622"/>
    <w:rsid w:val="00EB15FB"/>
    <w:rsid w:val="00EB6F53"/>
    <w:rsid w:val="00EC0243"/>
    <w:rsid w:val="00EC0F7B"/>
    <w:rsid w:val="00EC339C"/>
    <w:rsid w:val="00EC4CCD"/>
    <w:rsid w:val="00EC726D"/>
    <w:rsid w:val="00ED2AE6"/>
    <w:rsid w:val="00ED7C1B"/>
    <w:rsid w:val="00EF524E"/>
    <w:rsid w:val="00EF713E"/>
    <w:rsid w:val="00F00238"/>
    <w:rsid w:val="00F07377"/>
    <w:rsid w:val="00F11D05"/>
    <w:rsid w:val="00F17900"/>
    <w:rsid w:val="00F321A4"/>
    <w:rsid w:val="00F36690"/>
    <w:rsid w:val="00F3734A"/>
    <w:rsid w:val="00F51A28"/>
    <w:rsid w:val="00F52227"/>
    <w:rsid w:val="00F54C68"/>
    <w:rsid w:val="00F54EE6"/>
    <w:rsid w:val="00F61EF3"/>
    <w:rsid w:val="00F641F3"/>
    <w:rsid w:val="00F65817"/>
    <w:rsid w:val="00F85330"/>
    <w:rsid w:val="00F94BBC"/>
    <w:rsid w:val="00F94CF6"/>
    <w:rsid w:val="00F95050"/>
    <w:rsid w:val="00FA1D38"/>
    <w:rsid w:val="00FB0825"/>
    <w:rsid w:val="00FB0F29"/>
    <w:rsid w:val="00FB4BDB"/>
    <w:rsid w:val="00FB7654"/>
    <w:rsid w:val="00FC0AE3"/>
    <w:rsid w:val="00FC2EB2"/>
    <w:rsid w:val="00FD24F1"/>
    <w:rsid w:val="00FD5BFB"/>
    <w:rsid w:val="00FD79FC"/>
    <w:rsid w:val="00FE502B"/>
    <w:rsid w:val="00FE720E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0F06D"/>
  <w15:docId w15:val="{86E19AA1-5208-419C-B441-550B6FE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8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9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388" w:hanging="28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Strong">
    <w:name w:val="Strong"/>
    <w:basedOn w:val="DefaultParagraphFont"/>
    <w:uiPriority w:val="22"/>
    <w:qFormat/>
    <w:rsid w:val="000F0B34"/>
    <w:rPr>
      <w:b/>
      <w:bCs/>
    </w:rPr>
  </w:style>
  <w:style w:type="table" w:styleId="TableGrid">
    <w:name w:val="Table Grid"/>
    <w:basedOn w:val="TableNormal"/>
    <w:uiPriority w:val="39"/>
    <w:rsid w:val="00DE3C5D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3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2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39C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90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814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C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8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yanraj24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3-2557-31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journal/122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journal/122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ijpharm.2022.1223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FEC8-C1A3-40F6-8235-EE57B0CB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7307</Characters>
  <Application>Microsoft Office Word</Application>
  <DocSecurity>0</DocSecurity>
  <Lines>251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Dnyandev</dc:creator>
  <cp:lastModifiedBy>dnyanraj24@gmail.com</cp:lastModifiedBy>
  <cp:revision>2</cp:revision>
  <cp:lastPrinted>2022-09-25T01:04:00Z</cp:lastPrinted>
  <dcterms:created xsi:type="dcterms:W3CDTF">2023-01-23T19:54:00Z</dcterms:created>
  <dcterms:modified xsi:type="dcterms:W3CDTF">2023-01-23T19:54:00Z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2021-10-30T00:00:00Z</vt:filetime>
  </property>
  <property fmtid="{D5CDD505-2E9C-101B-9397-08002B2CF9AE}" pid="5" name="GrammarlyDocumentId">
    <vt:lpwstr>792f52692ec26325383774e4ef948f2ca68c177cefc09fa3352b63797877a0f6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62a65962-11ee-3b5d-84d5-c0011cc8b4c0</vt:lpwstr>
  </property>
  <property fmtid="{D5CDD505-2E9C-101B-9397-08002B2CF9AE}" pid="8" name="Mendeley Citation Style_1">
    <vt:lpwstr>http://www.zotero.org/styles/international-journal-of-pharmaceutics</vt:lpwstr>
  </property>
</Properties>
</file>